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0A" w:rsidRDefault="00A5400A" w:rsidP="00A5400A">
      <w:pPr>
        <w:pStyle w:val="a4"/>
        <w:widowControl w:val="0"/>
        <w:adjustRightInd w:val="0"/>
        <w:snapToGrid w:val="0"/>
        <w:spacing w:before="0" w:beforeAutospacing="0" w:after="0" w:afterAutospacing="0" w:line="598" w:lineRule="exac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附件6</w:t>
      </w:r>
    </w:p>
    <w:p w:rsidR="00A5400A" w:rsidRDefault="00A5400A" w:rsidP="00A5400A">
      <w:pPr>
        <w:pStyle w:val="a4"/>
        <w:widowControl w:val="0"/>
        <w:adjustRightInd w:val="0"/>
        <w:snapToGrid w:val="0"/>
        <w:spacing w:before="0" w:beforeAutospacing="0" w:after="0" w:afterAutospacing="0" w:line="572" w:lineRule="exact"/>
        <w:jc w:val="center"/>
        <w:rPr>
          <w:rFonts w:ascii="Times New Roman" w:eastAsia="方正小标宋简体" w:hAnsi="Times New Roman" w:hint="eastAsia"/>
          <w:bCs/>
          <w:sz w:val="44"/>
          <w:szCs w:val="44"/>
        </w:rPr>
      </w:pPr>
    </w:p>
    <w:p w:rsidR="00A5400A" w:rsidRDefault="00A5400A" w:rsidP="00A5400A">
      <w:pPr>
        <w:pStyle w:val="a4"/>
        <w:widowControl w:val="0"/>
        <w:adjustRightInd w:val="0"/>
        <w:snapToGrid w:val="0"/>
        <w:spacing w:before="0" w:beforeAutospacing="0" w:after="0" w:afterAutospacing="0" w:line="572" w:lineRule="exact"/>
        <w:jc w:val="center"/>
        <w:rPr>
          <w:rFonts w:ascii="Times New Roman" w:eastAsia="方正小标宋简体" w:hAnsi="Times New Roman" w:hint="eastAsia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省应急厅机关行政执法工作日测算说明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560"/>
        <w:rPr>
          <w:rFonts w:eastAsia="黑体"/>
          <w:sz w:val="28"/>
          <w:szCs w:val="28"/>
        </w:rPr>
      </w:pP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eastAsia="黑体"/>
        </w:rPr>
      </w:pPr>
      <w:r>
        <w:rPr>
          <w:rFonts w:eastAsia="黑体"/>
        </w:rPr>
        <w:t>一、</w:t>
      </w:r>
      <w:r>
        <w:rPr>
          <w:rFonts w:eastAsia="黑体" w:hint="eastAsia"/>
        </w:rPr>
        <w:t>安全生产执法人员数量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/>
          <w:kern w:val="0"/>
        </w:rPr>
        <w:t>省应急厅</w:t>
      </w:r>
      <w:r>
        <w:rPr>
          <w:rFonts w:ascii="仿宋_GB2312" w:hAnsi="仿宋_GB2312" w:cs="仿宋_GB2312" w:hint="eastAsia"/>
          <w:kern w:val="0"/>
        </w:rPr>
        <w:t>机关</w:t>
      </w:r>
      <w:r>
        <w:rPr>
          <w:rFonts w:ascii="仿宋_GB2312" w:hAnsi="仿宋_GB2312" w:cs="仿宋_GB2312"/>
          <w:kern w:val="0"/>
        </w:rPr>
        <w:t>安全生产执法岗位在册人</w:t>
      </w:r>
      <w:r>
        <w:rPr>
          <w:rFonts w:ascii="仿宋_GB2312" w:hAnsi="仿宋_GB2312" w:cs="仿宋_GB2312" w:hint="eastAsia"/>
          <w:kern w:val="0"/>
        </w:rPr>
        <w:t>员</w:t>
      </w:r>
      <w:r>
        <w:rPr>
          <w:rFonts w:ascii="仿宋_GB2312" w:hAnsi="仿宋_GB2312" w:cs="仿宋_GB2312"/>
          <w:kern w:val="0"/>
        </w:rPr>
        <w:t>85</w:t>
      </w:r>
      <w:r>
        <w:rPr>
          <w:rFonts w:ascii="仿宋_GB2312" w:hAnsi="仿宋_GB2312" w:cs="仿宋_GB2312" w:hint="eastAsia"/>
          <w:kern w:val="0"/>
        </w:rPr>
        <w:t>人</w:t>
      </w:r>
      <w:r>
        <w:rPr>
          <w:rFonts w:ascii="仿宋_GB2312" w:hAnsi="仿宋_GB2312" w:cs="仿宋_GB2312"/>
          <w:kern w:val="0"/>
        </w:rPr>
        <w:t>，从事安全生产执法人员</w:t>
      </w:r>
      <w:r>
        <w:rPr>
          <w:rFonts w:ascii="仿宋_GB2312" w:hAnsi="仿宋_GB2312" w:cs="仿宋_GB2312" w:hint="eastAsia"/>
          <w:kern w:val="0"/>
        </w:rPr>
        <w:t>7</w:t>
      </w:r>
      <w:r>
        <w:rPr>
          <w:rFonts w:ascii="仿宋_GB2312" w:hAnsi="仿宋_GB2312" w:cs="仿宋_GB2312"/>
          <w:kern w:val="0"/>
        </w:rPr>
        <w:t>5人</w:t>
      </w:r>
      <w:r>
        <w:rPr>
          <w:rFonts w:ascii="仿宋_GB2312" w:hAnsi="仿宋_GB2312" w:cs="仿宋_GB2312" w:hint="eastAsia"/>
          <w:kern w:val="0"/>
        </w:rPr>
        <w:t>，是机关执法岗位在册人数的8</w:t>
      </w:r>
      <w:r>
        <w:rPr>
          <w:rFonts w:ascii="仿宋_GB2312" w:hAnsi="仿宋_GB2312" w:cs="仿宋_GB2312"/>
          <w:kern w:val="0"/>
        </w:rPr>
        <w:t>8.24%。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b/>
        </w:rPr>
      </w:pPr>
      <w:r>
        <w:rPr>
          <w:rFonts w:eastAsia="黑体"/>
        </w:rPr>
        <w:t>二、监督检查工作日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3"/>
        <w:rPr>
          <w:rFonts w:ascii="楷体_GB2312" w:eastAsia="楷体_GB2312" w:hAnsi="楷体_GB2312" w:cs="楷体_GB2312" w:hint="eastAsia"/>
          <w:b/>
          <w:kern w:val="0"/>
        </w:rPr>
      </w:pPr>
      <w:r>
        <w:rPr>
          <w:rFonts w:ascii="楷体_GB2312" w:eastAsia="楷体_GB2312" w:hAnsi="楷体_GB2312" w:cs="楷体_GB2312" w:hint="eastAsia"/>
          <w:b/>
          <w:kern w:val="0"/>
        </w:rPr>
        <w:t>（一）总法定工作日</w:t>
      </w:r>
      <w:r>
        <w:rPr>
          <w:rFonts w:ascii="楷体_GB2312" w:eastAsia="楷体_GB2312" w:hAnsi="楷体_GB2312" w:cs="楷体_GB2312"/>
          <w:b/>
          <w:kern w:val="0"/>
        </w:rPr>
        <w:t>18825</w:t>
      </w:r>
      <w:r>
        <w:rPr>
          <w:rFonts w:ascii="楷体_GB2312" w:eastAsia="楷体_GB2312" w:hAnsi="楷体_GB2312" w:cs="楷体_GB2312" w:hint="eastAsia"/>
          <w:b/>
          <w:kern w:val="0"/>
        </w:rPr>
        <w:t>天。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/>
          <w:kern w:val="0"/>
        </w:rPr>
        <w:t>省</w:t>
      </w:r>
      <w:r>
        <w:rPr>
          <w:rFonts w:ascii="仿宋_GB2312" w:hAnsi="仿宋_GB2312" w:cs="仿宋_GB2312"/>
          <w:spacing w:val="-6"/>
          <w:kern w:val="0"/>
        </w:rPr>
        <w:t>应急厅机关总法定工作日=国家法定工作日×安全生产执法人员总数=251天×</w:t>
      </w:r>
      <w:r>
        <w:rPr>
          <w:rFonts w:ascii="仿宋_GB2312" w:hAnsi="仿宋_GB2312" w:cs="仿宋_GB2312" w:hint="eastAsia"/>
          <w:spacing w:val="-6"/>
          <w:kern w:val="0"/>
        </w:rPr>
        <w:t>7</w:t>
      </w:r>
      <w:r>
        <w:rPr>
          <w:rFonts w:ascii="仿宋_GB2312" w:hAnsi="仿宋_GB2312" w:cs="仿宋_GB2312"/>
          <w:spacing w:val="-6"/>
          <w:kern w:val="0"/>
        </w:rPr>
        <w:t>5人=18825个工作日（国家法定工作日=全年天数-双休日-国家法定假日=366天-104天-11天=251</w:t>
      </w:r>
      <w:r>
        <w:rPr>
          <w:rFonts w:ascii="仿宋_GB2312" w:hAnsi="仿宋_GB2312" w:cs="仿宋_GB2312" w:hint="eastAsia"/>
          <w:spacing w:val="-6"/>
          <w:kern w:val="0"/>
        </w:rPr>
        <w:t>天</w:t>
      </w:r>
      <w:r>
        <w:rPr>
          <w:rFonts w:ascii="仿宋_GB2312" w:hAnsi="仿宋_GB2312" w:cs="仿宋_GB2312"/>
          <w:spacing w:val="-6"/>
          <w:kern w:val="0"/>
        </w:rPr>
        <w:t>）</w:t>
      </w:r>
      <w:r>
        <w:rPr>
          <w:rFonts w:ascii="仿宋_GB2312" w:hAnsi="仿宋_GB2312" w:cs="仿宋_GB2312" w:hint="eastAsia"/>
          <w:spacing w:val="-6"/>
          <w:kern w:val="0"/>
        </w:rPr>
        <w:t>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3"/>
        <w:rPr>
          <w:rFonts w:ascii="楷体_GB2312" w:eastAsia="楷体_GB2312" w:hAnsi="楷体_GB2312" w:cs="楷体_GB2312" w:hint="eastAsia"/>
          <w:b/>
          <w:kern w:val="0"/>
        </w:rPr>
      </w:pPr>
      <w:r>
        <w:rPr>
          <w:rFonts w:ascii="楷体_GB2312" w:eastAsia="楷体_GB2312" w:hAnsi="楷体_GB2312" w:cs="楷体_GB2312" w:hint="eastAsia"/>
          <w:b/>
          <w:kern w:val="0"/>
        </w:rPr>
        <w:t>（二）监督检查工作日</w:t>
      </w:r>
      <w:r>
        <w:rPr>
          <w:rFonts w:ascii="楷体_GB2312" w:eastAsia="楷体_GB2312" w:hAnsi="楷体_GB2312" w:cs="楷体_GB2312"/>
          <w:b/>
          <w:kern w:val="0"/>
        </w:rPr>
        <w:t>185</w:t>
      </w:r>
      <w:r>
        <w:rPr>
          <w:rFonts w:ascii="楷体_GB2312" w:eastAsia="楷体_GB2312" w:hAnsi="楷体_GB2312" w:cs="楷体_GB2312" w:hint="eastAsia"/>
          <w:b/>
          <w:kern w:val="0"/>
        </w:rPr>
        <w:t>2天。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监督检查工作日=总法定工作日-其他执法工作日-非执法工作日＝18825-</w:t>
      </w:r>
      <w:r>
        <w:rPr>
          <w:rFonts w:ascii="仿宋_GB2312" w:hAnsi="仿宋_GB2312" w:cs="仿宋_GB2312"/>
          <w:kern w:val="0"/>
        </w:rPr>
        <w:t>915</w:t>
      </w:r>
      <w:r>
        <w:rPr>
          <w:rFonts w:ascii="仿宋_GB2312" w:hAnsi="仿宋_GB2312" w:cs="仿宋_GB2312" w:hint="eastAsia"/>
          <w:kern w:val="0"/>
        </w:rPr>
        <w:t>5-</w:t>
      </w:r>
      <w:r>
        <w:rPr>
          <w:rFonts w:ascii="仿宋_GB2312" w:hAnsi="仿宋_GB2312" w:cs="仿宋_GB2312"/>
          <w:kern w:val="0"/>
        </w:rPr>
        <w:t>78</w:t>
      </w:r>
      <w:r>
        <w:rPr>
          <w:rFonts w:ascii="仿宋_GB2312" w:hAnsi="仿宋_GB2312" w:cs="仿宋_GB2312" w:hint="eastAsia"/>
          <w:kern w:val="0"/>
        </w:rPr>
        <w:t>18=1</w:t>
      </w:r>
      <w:r>
        <w:rPr>
          <w:rFonts w:ascii="仿宋_GB2312" w:hAnsi="仿宋_GB2312" w:cs="仿宋_GB2312"/>
          <w:kern w:val="0"/>
        </w:rPr>
        <w:t>85</w:t>
      </w:r>
      <w:r>
        <w:rPr>
          <w:rFonts w:ascii="仿宋_GB2312" w:hAnsi="仿宋_GB2312" w:cs="仿宋_GB2312" w:hint="eastAsia"/>
          <w:kern w:val="0"/>
        </w:rPr>
        <w:t>2（天）。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（1）有关煤矿安全处</w:t>
      </w:r>
      <w:r>
        <w:rPr>
          <w:rFonts w:ascii="仿宋_GB2312" w:hAnsi="仿宋_GB2312" w:cs="仿宋_GB2312"/>
        </w:rPr>
        <w:t>1040</w:t>
      </w:r>
      <w:r>
        <w:rPr>
          <w:rFonts w:ascii="仿宋_GB2312" w:hAnsi="仿宋_GB2312" w:cs="仿宋_GB2312" w:hint="eastAsia"/>
        </w:rPr>
        <w:t>天。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重点检查煤矿</w:t>
      </w:r>
      <w:r>
        <w:rPr>
          <w:rFonts w:ascii="仿宋_GB2312" w:hAnsi="仿宋_GB2312" w:cs="仿宋_GB2312"/>
        </w:rPr>
        <w:t>38</w:t>
      </w:r>
      <w:r>
        <w:rPr>
          <w:rFonts w:ascii="仿宋_GB2312" w:hAnsi="仿宋_GB2312" w:cs="仿宋_GB2312" w:hint="eastAsia"/>
        </w:rPr>
        <w:t>家，每次参加人员5人、4天（含复查），检查工作日为：</w:t>
      </w:r>
      <w:r>
        <w:rPr>
          <w:rFonts w:ascii="仿宋_GB2312" w:hAnsi="仿宋_GB2312" w:cs="仿宋_GB2312"/>
        </w:rPr>
        <w:t>38</w:t>
      </w:r>
      <w:r>
        <w:rPr>
          <w:rFonts w:ascii="仿宋_GB2312" w:hAnsi="仿宋_GB2312" w:cs="仿宋_GB2312" w:hint="eastAsia"/>
        </w:rPr>
        <w:t>×5×4=</w:t>
      </w:r>
      <w:r>
        <w:rPr>
          <w:rFonts w:ascii="仿宋_GB2312" w:hAnsi="仿宋_GB2312" w:cs="仿宋_GB2312"/>
        </w:rPr>
        <w:t>76</w:t>
      </w:r>
      <w:r>
        <w:rPr>
          <w:rFonts w:ascii="仿宋_GB2312" w:hAnsi="仿宋_GB2312" w:cs="仿宋_GB2312" w:hint="eastAsia"/>
        </w:rPr>
        <w:t>0（天）。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一般检查煤矿2</w:t>
      </w:r>
      <w:r>
        <w:rPr>
          <w:rFonts w:ascii="仿宋_GB2312" w:hAnsi="仿宋_GB2312" w:cs="仿宋_GB2312"/>
        </w:rPr>
        <w:t>8</w:t>
      </w:r>
      <w:r>
        <w:rPr>
          <w:rFonts w:ascii="仿宋_GB2312" w:hAnsi="仿宋_GB2312" w:cs="仿宋_GB2312" w:hint="eastAsia"/>
        </w:rPr>
        <w:t>家，每次参加人员5人、2天，检查工作日为：2</w:t>
      </w:r>
      <w:r>
        <w:rPr>
          <w:rFonts w:ascii="仿宋_GB2312" w:hAnsi="仿宋_GB2312" w:cs="仿宋_GB2312"/>
        </w:rPr>
        <w:t>8</w:t>
      </w:r>
      <w:r>
        <w:rPr>
          <w:rFonts w:ascii="仿宋_GB2312" w:hAnsi="仿宋_GB2312" w:cs="仿宋_GB2312" w:hint="eastAsia"/>
        </w:rPr>
        <w:t>×5×2=2</w:t>
      </w:r>
      <w:r>
        <w:rPr>
          <w:rFonts w:ascii="仿宋_GB2312" w:hAnsi="仿宋_GB2312" w:cs="仿宋_GB2312"/>
        </w:rPr>
        <w:t>8</w:t>
      </w:r>
      <w:r>
        <w:rPr>
          <w:rFonts w:ascii="仿宋_GB2312" w:hAnsi="仿宋_GB2312" w:cs="仿宋_GB2312" w:hint="eastAsia"/>
        </w:rPr>
        <w:t>0（天）。</w:t>
      </w:r>
    </w:p>
    <w:p w:rsidR="00A5400A" w:rsidRDefault="00A5400A" w:rsidP="00A5400A">
      <w:pPr>
        <w:numPr>
          <w:ilvl w:val="0"/>
          <w:numId w:val="1"/>
        </w:num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</w:rPr>
      </w:pPr>
      <w:proofErr w:type="gramStart"/>
      <w:r>
        <w:rPr>
          <w:rFonts w:ascii="仿宋_GB2312" w:hAnsi="仿宋_GB2312" w:cs="仿宋_GB2312" w:hint="eastAsia"/>
        </w:rPr>
        <w:t>危化品安全</w:t>
      </w:r>
      <w:proofErr w:type="gramEnd"/>
      <w:r>
        <w:rPr>
          <w:rFonts w:ascii="仿宋_GB2312" w:hAnsi="仿宋_GB2312" w:cs="仿宋_GB2312" w:hint="eastAsia"/>
        </w:rPr>
        <w:t>监管处3</w:t>
      </w:r>
      <w:r>
        <w:rPr>
          <w:rFonts w:ascii="仿宋_GB2312" w:hAnsi="仿宋_GB2312" w:cs="仿宋_GB2312"/>
        </w:rPr>
        <w:t>12</w:t>
      </w:r>
      <w:r>
        <w:rPr>
          <w:rFonts w:ascii="仿宋_GB2312" w:hAnsi="仿宋_GB2312" w:cs="仿宋_GB2312" w:hint="eastAsia"/>
        </w:rPr>
        <w:t xml:space="preserve">天。 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重点检查企业</w:t>
      </w:r>
      <w:r>
        <w:rPr>
          <w:rFonts w:ascii="仿宋_GB2312" w:hAnsi="仿宋_GB2312" w:cs="仿宋_GB2312"/>
        </w:rPr>
        <w:t>20</w:t>
      </w:r>
      <w:r>
        <w:rPr>
          <w:rFonts w:ascii="仿宋_GB2312" w:hAnsi="仿宋_GB2312" w:cs="仿宋_GB2312" w:hint="eastAsia"/>
        </w:rPr>
        <w:t>家，每次参加人员3人、4天（含复查），检查工作日为：</w:t>
      </w:r>
      <w:r>
        <w:rPr>
          <w:rFonts w:ascii="仿宋_GB2312" w:hAnsi="仿宋_GB2312" w:cs="仿宋_GB2312"/>
        </w:rPr>
        <w:t>20</w:t>
      </w:r>
      <w:r>
        <w:rPr>
          <w:rFonts w:ascii="仿宋_GB2312" w:hAnsi="仿宋_GB2312" w:cs="仿宋_GB2312" w:hint="eastAsia"/>
        </w:rPr>
        <w:t>×3×4=</w:t>
      </w:r>
      <w:r>
        <w:rPr>
          <w:rFonts w:ascii="仿宋_GB2312" w:hAnsi="仿宋_GB2312" w:cs="仿宋_GB2312"/>
        </w:rPr>
        <w:t>240</w:t>
      </w:r>
      <w:r>
        <w:rPr>
          <w:rFonts w:ascii="仿宋_GB2312" w:hAnsi="仿宋_GB2312" w:cs="仿宋_GB2312" w:hint="eastAsia"/>
        </w:rPr>
        <w:t>（天）。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  <w:color w:val="FF0000"/>
        </w:rPr>
      </w:pPr>
      <w:r>
        <w:rPr>
          <w:rFonts w:ascii="仿宋_GB2312" w:hAnsi="仿宋_GB2312" w:cs="仿宋_GB2312" w:hint="eastAsia"/>
        </w:rPr>
        <w:lastRenderedPageBreak/>
        <w:t>一般检查企业1</w:t>
      </w:r>
      <w:r>
        <w:rPr>
          <w:rFonts w:ascii="仿宋_GB2312" w:hAnsi="仿宋_GB2312" w:cs="仿宋_GB2312"/>
        </w:rPr>
        <w:t>2</w:t>
      </w:r>
      <w:r>
        <w:rPr>
          <w:rFonts w:ascii="仿宋_GB2312" w:hAnsi="仿宋_GB2312" w:cs="仿宋_GB2312" w:hint="eastAsia"/>
        </w:rPr>
        <w:t>家，每次参加人员3人、2天，检查工作日为：1</w:t>
      </w:r>
      <w:r>
        <w:rPr>
          <w:rFonts w:ascii="仿宋_GB2312" w:hAnsi="仿宋_GB2312" w:cs="仿宋_GB2312"/>
        </w:rPr>
        <w:t>2</w:t>
      </w:r>
      <w:r>
        <w:rPr>
          <w:rFonts w:ascii="仿宋_GB2312" w:hAnsi="仿宋_GB2312" w:cs="仿宋_GB2312" w:hint="eastAsia"/>
        </w:rPr>
        <w:t>×3×2=</w:t>
      </w:r>
      <w:r>
        <w:rPr>
          <w:rFonts w:ascii="仿宋_GB2312" w:hAnsi="仿宋_GB2312" w:cs="仿宋_GB2312"/>
        </w:rPr>
        <w:t>72</w:t>
      </w:r>
      <w:r>
        <w:rPr>
          <w:rFonts w:ascii="仿宋_GB2312" w:hAnsi="仿宋_GB2312" w:cs="仿宋_GB2312" w:hint="eastAsia"/>
        </w:rPr>
        <w:t>（天）。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（3）非煤矿山安全监管处</w:t>
      </w:r>
      <w:r>
        <w:rPr>
          <w:rFonts w:ascii="仿宋_GB2312" w:hAnsi="仿宋_GB2312" w:cs="仿宋_GB2312"/>
        </w:rPr>
        <w:t>200</w:t>
      </w:r>
      <w:r>
        <w:rPr>
          <w:rFonts w:ascii="仿宋_GB2312" w:hAnsi="仿宋_GB2312" w:cs="仿宋_GB2312" w:hint="eastAsia"/>
        </w:rPr>
        <w:t>天。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重点检查企业19家，每次参加人员2人、4天（含复查），检查工作日为：19×2×4=152（天）。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一般检查企业1</w:t>
      </w:r>
      <w:r>
        <w:rPr>
          <w:rFonts w:ascii="仿宋_GB2312" w:hAnsi="仿宋_GB2312" w:cs="仿宋_GB2312"/>
        </w:rPr>
        <w:t>2</w:t>
      </w:r>
      <w:r>
        <w:rPr>
          <w:rFonts w:ascii="仿宋_GB2312" w:hAnsi="仿宋_GB2312" w:cs="仿宋_GB2312" w:hint="eastAsia"/>
        </w:rPr>
        <w:t>家，每次参加人员2人、2天，检查工作日为：1</w:t>
      </w:r>
      <w:r>
        <w:rPr>
          <w:rFonts w:ascii="仿宋_GB2312" w:hAnsi="仿宋_GB2312" w:cs="仿宋_GB2312"/>
        </w:rPr>
        <w:t>2</w:t>
      </w:r>
      <w:r>
        <w:rPr>
          <w:rFonts w:ascii="仿宋_GB2312" w:hAnsi="仿宋_GB2312" w:cs="仿宋_GB2312" w:hint="eastAsia"/>
        </w:rPr>
        <w:t>×2×2=4</w:t>
      </w:r>
      <w:r>
        <w:rPr>
          <w:rFonts w:ascii="仿宋_GB2312" w:hAnsi="仿宋_GB2312" w:cs="仿宋_GB2312"/>
        </w:rPr>
        <w:t>8</w:t>
      </w:r>
      <w:r>
        <w:rPr>
          <w:rFonts w:ascii="仿宋_GB2312" w:hAnsi="仿宋_GB2312" w:cs="仿宋_GB2312" w:hint="eastAsia"/>
        </w:rPr>
        <w:t>（天）。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（4）冶金工贸安全监管处16</w:t>
      </w:r>
      <w:r>
        <w:rPr>
          <w:rFonts w:ascii="仿宋_GB2312" w:hAnsi="仿宋_GB2312" w:cs="仿宋_GB2312"/>
        </w:rPr>
        <w:t>8</w:t>
      </w:r>
      <w:r>
        <w:rPr>
          <w:rFonts w:ascii="仿宋_GB2312" w:hAnsi="仿宋_GB2312" w:cs="仿宋_GB2312" w:hint="eastAsia"/>
        </w:rPr>
        <w:t>天。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重点检查企业17家，每次参加人员2人、4天（含复查），检查工作日为：17×2×4=136（天）。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  <w:color w:val="FF0000"/>
        </w:rPr>
      </w:pPr>
      <w:r>
        <w:rPr>
          <w:rFonts w:ascii="仿宋_GB2312" w:hAnsi="仿宋_GB2312" w:cs="仿宋_GB2312" w:hint="eastAsia"/>
        </w:rPr>
        <w:t>一般检查企业8家，每次参加人员2人、2天，检查工作日为：8×2×2=32（天）。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（5）教育训练处36天。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重点检查企业8家，每次参加人员2人、2天，检查工作日为：8×2×2=36（天）。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（6）救援协调和预案管理处</w:t>
      </w:r>
      <w:r>
        <w:rPr>
          <w:rFonts w:ascii="仿宋_GB2312" w:hAnsi="仿宋_GB2312" w:cs="仿宋_GB2312"/>
        </w:rPr>
        <w:t>48</w:t>
      </w:r>
      <w:r>
        <w:rPr>
          <w:rFonts w:ascii="仿宋_GB2312" w:hAnsi="仿宋_GB2312" w:cs="仿宋_GB2312" w:hint="eastAsia"/>
        </w:rPr>
        <w:t>天。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重点检查企业</w:t>
      </w:r>
      <w:r>
        <w:rPr>
          <w:rFonts w:ascii="仿宋_GB2312" w:hAnsi="仿宋_GB2312" w:cs="仿宋_GB2312"/>
        </w:rPr>
        <w:t>12</w:t>
      </w:r>
      <w:r>
        <w:rPr>
          <w:rFonts w:ascii="仿宋_GB2312" w:hAnsi="仿宋_GB2312" w:cs="仿宋_GB2312" w:hint="eastAsia"/>
        </w:rPr>
        <w:t>家，每次参加人员2人、2天，检查工作日为：</w:t>
      </w:r>
      <w:r>
        <w:rPr>
          <w:rFonts w:ascii="仿宋_GB2312" w:hAnsi="仿宋_GB2312" w:cs="仿宋_GB2312"/>
        </w:rPr>
        <w:t>12</w:t>
      </w:r>
      <w:r>
        <w:rPr>
          <w:rFonts w:ascii="仿宋_GB2312" w:hAnsi="仿宋_GB2312" w:cs="仿宋_GB2312" w:hint="eastAsia"/>
        </w:rPr>
        <w:t>×2×2=48（天）。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（7）规划财务处</w:t>
      </w:r>
      <w:r>
        <w:rPr>
          <w:rFonts w:ascii="仿宋_GB2312" w:hAnsi="仿宋_GB2312" w:cs="仿宋_GB2312"/>
        </w:rPr>
        <w:t>48</w:t>
      </w:r>
      <w:r>
        <w:rPr>
          <w:rFonts w:ascii="仿宋_GB2312" w:hAnsi="仿宋_GB2312" w:cs="仿宋_GB2312" w:hint="eastAsia"/>
        </w:rPr>
        <w:t>天。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重点检查企业</w:t>
      </w:r>
      <w:r>
        <w:rPr>
          <w:rFonts w:ascii="仿宋_GB2312" w:hAnsi="仿宋_GB2312" w:cs="仿宋_GB2312"/>
        </w:rPr>
        <w:t>12</w:t>
      </w:r>
      <w:r>
        <w:rPr>
          <w:rFonts w:ascii="仿宋_GB2312" w:hAnsi="仿宋_GB2312" w:cs="仿宋_GB2312" w:hint="eastAsia"/>
        </w:rPr>
        <w:t>家，每次参加人员2人、2天，检查工作日为：</w:t>
      </w:r>
      <w:r>
        <w:rPr>
          <w:rFonts w:ascii="仿宋_GB2312" w:hAnsi="仿宋_GB2312" w:cs="仿宋_GB2312"/>
        </w:rPr>
        <w:t>12</w:t>
      </w:r>
      <w:r>
        <w:rPr>
          <w:rFonts w:ascii="仿宋_GB2312" w:hAnsi="仿宋_GB2312" w:cs="仿宋_GB2312" w:hint="eastAsia"/>
        </w:rPr>
        <w:t>×2×2=</w:t>
      </w:r>
      <w:r>
        <w:rPr>
          <w:rFonts w:ascii="仿宋_GB2312" w:hAnsi="仿宋_GB2312" w:cs="仿宋_GB2312"/>
        </w:rPr>
        <w:t>48</w:t>
      </w:r>
      <w:r>
        <w:rPr>
          <w:rFonts w:ascii="仿宋_GB2312" w:hAnsi="仿宋_GB2312" w:cs="仿宋_GB2312" w:hint="eastAsia"/>
        </w:rPr>
        <w:t>（天）。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3"/>
      </w:pPr>
      <w:r>
        <w:rPr>
          <w:rFonts w:ascii="楷体_GB2312" w:eastAsia="楷体_GB2312" w:hAnsi="楷体_GB2312" w:cs="楷体_GB2312" w:hint="eastAsia"/>
          <w:b/>
          <w:kern w:val="0"/>
        </w:rPr>
        <w:t>（三）其他执法工作日</w:t>
      </w:r>
      <w:r>
        <w:rPr>
          <w:rFonts w:ascii="楷体_GB2312" w:eastAsia="楷体_GB2312" w:hAnsi="楷体_GB2312" w:cs="楷体_GB2312"/>
          <w:b/>
          <w:kern w:val="0"/>
        </w:rPr>
        <w:t>915</w:t>
      </w:r>
      <w:r>
        <w:rPr>
          <w:rFonts w:ascii="楷体_GB2312" w:eastAsia="楷体_GB2312" w:hAnsi="楷体_GB2312" w:cs="楷体_GB2312" w:hint="eastAsia"/>
          <w:b/>
          <w:kern w:val="0"/>
        </w:rPr>
        <w:t xml:space="preserve">5天 。  </w:t>
      </w:r>
      <w:r>
        <w:t xml:space="preserve">    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3"/>
        <w:rPr>
          <w:rFonts w:ascii="仿宋_GB2312" w:hAnsi="仿宋_GB2312" w:cs="仿宋_GB2312" w:hint="eastAsia"/>
          <w:b/>
        </w:rPr>
      </w:pPr>
      <w:r>
        <w:rPr>
          <w:rFonts w:ascii="仿宋_GB2312" w:hAnsi="仿宋_GB2312" w:cs="仿宋_GB2312" w:hint="eastAsia"/>
          <w:b/>
        </w:rPr>
        <w:t>1.开展安全生产综合监管524天。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（1）对各市政府、有关省直部门进行考核，按照每年1</w:t>
      </w:r>
      <w:r>
        <w:rPr>
          <w:rFonts w:ascii="仿宋_GB2312" w:hAnsi="仿宋_GB2312" w:cs="仿宋_GB2312" w:hint="eastAsia"/>
        </w:rPr>
        <w:lastRenderedPageBreak/>
        <w:t>次测算，每次分5个组，每组7人，每次10天，考核工作日为：1×5×7×10 =350（天）。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（2）对11个市和18个行业领域的主管部门督导1次，每次2人，平均每次3个工作日，督导工作日为：（11＋18）×1×2×3 =174（天）。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3"/>
        <w:rPr>
          <w:rFonts w:ascii="仿宋_GB2312" w:hAnsi="仿宋_GB2312" w:cs="仿宋_GB2312" w:hint="eastAsia"/>
          <w:b/>
        </w:rPr>
      </w:pPr>
      <w:r>
        <w:rPr>
          <w:rFonts w:ascii="仿宋_GB2312" w:hAnsi="仿宋_GB2312" w:cs="仿宋_GB2312" w:hint="eastAsia"/>
          <w:b/>
        </w:rPr>
        <w:t>2.实施行政许可等4750天。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（1）</w:t>
      </w:r>
      <w:proofErr w:type="gramStart"/>
      <w:r>
        <w:rPr>
          <w:rFonts w:ascii="仿宋_GB2312" w:hAnsi="仿宋_GB2312" w:cs="仿宋_GB2312" w:hint="eastAsia"/>
        </w:rPr>
        <w:t>危化品</w:t>
      </w:r>
      <w:proofErr w:type="gramEnd"/>
      <w:r>
        <w:rPr>
          <w:rFonts w:ascii="仿宋_GB2312" w:hAnsi="仿宋_GB2312" w:cs="仿宋_GB2312" w:hint="eastAsia"/>
        </w:rPr>
        <w:t>许可</w:t>
      </w:r>
      <w:r>
        <w:rPr>
          <w:rFonts w:ascii="仿宋_GB2312" w:hAnsi="仿宋_GB2312" w:cs="仿宋_GB2312" w:hint="eastAsia"/>
          <w:kern w:val="0"/>
        </w:rPr>
        <w:t>3260天。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危险化学品生产企业安全生产许可证核发，全年拟办189件，2人承办，每件办理需要5个工作日，所需工作日= 189×2×5=1890（天）。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危险化学品建设项目安全条件审查，全年拟办51件，2人承办，每件办理需要5个工作日，所需工作日= 51×2×5=510（天）。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危险化学品建设项目安全设施设计审查，全年拟办56件，2人承办，每件办理需要5个工作日，所需工作日= 56×2×5=560（天）。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危险化学品建设项目安全设施竣工验收现场核查，全年拟办50件，2人承办，每件办理需要2个工作日，所需工作日= 50×2×2=200（天）。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非药品易制毒化学品生产、经营许可，全年拟办10件，2人承办，每件办理需要5个工作日，所需工作日= 10×2×5=100（天）。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（2）非煤矿山许可1020天。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  <w:kern w:val="0"/>
        </w:rPr>
        <w:t>非煤矿山建设项目安全设施设计审查，全年拟办25件，</w:t>
      </w:r>
      <w:r>
        <w:rPr>
          <w:rFonts w:ascii="仿宋_GB2312" w:hAnsi="仿宋_GB2312" w:cs="仿宋_GB2312" w:hint="eastAsia"/>
          <w:kern w:val="0"/>
        </w:rPr>
        <w:lastRenderedPageBreak/>
        <w:t>2人承办，每件办理需要5个工作日， 所需工作日＝25×2×5=250（天）</w:t>
      </w:r>
      <w:r>
        <w:rPr>
          <w:rFonts w:ascii="仿宋_GB2312" w:hAnsi="仿宋_GB2312" w:cs="仿宋_GB2312" w:hint="eastAsia"/>
        </w:rPr>
        <w:t>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非煤矿山安全生产许可证核发，全年拟办65件，2人承办，每件办理需要5个工作日，所需工作日＝65×2×5＝650</w:t>
      </w:r>
      <w:r>
        <w:rPr>
          <w:rFonts w:ascii="仿宋_GB2312" w:hAnsi="仿宋_GB2312" w:cs="仿宋_GB2312" w:hint="eastAsia"/>
        </w:rPr>
        <w:t>（天）。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组织对建设项目</w:t>
      </w:r>
      <w:r>
        <w:rPr>
          <w:rFonts w:ascii="仿宋_GB2312" w:hAnsi="仿宋_GB2312" w:cs="仿宋_GB2312" w:hint="eastAsia"/>
          <w:kern w:val="0"/>
        </w:rPr>
        <w:t>安全</w:t>
      </w:r>
      <w:r>
        <w:rPr>
          <w:rFonts w:ascii="仿宋_GB2312" w:hAnsi="仿宋_GB2312" w:cs="仿宋_GB2312" w:hint="eastAsia"/>
        </w:rPr>
        <w:t>设施竣工验收情况进行监督核查，</w:t>
      </w:r>
      <w:r>
        <w:rPr>
          <w:rFonts w:ascii="仿宋_GB2312" w:hAnsi="仿宋_GB2312" w:cs="仿宋_GB2312" w:hint="eastAsia"/>
          <w:kern w:val="0"/>
        </w:rPr>
        <w:t>全年预计对20个非煤矿山建设项目竣工验收情况进行监督核查，每次2人参加，每次核查需要3个工作日，所需工作日＝20×2×3=120</w:t>
      </w:r>
      <w:r>
        <w:rPr>
          <w:rFonts w:ascii="仿宋_GB2312" w:hAnsi="仿宋_GB2312" w:cs="仿宋_GB2312" w:hint="eastAsia"/>
        </w:rPr>
        <w:t>个工作日。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（3）</w:t>
      </w:r>
      <w:r>
        <w:rPr>
          <w:rFonts w:ascii="仿宋_GB2312" w:hAnsi="仿宋_GB2312" w:cs="仿宋_GB2312" w:hint="eastAsia"/>
          <w:kern w:val="0"/>
        </w:rPr>
        <w:t>金属冶炼建设项目许可70</w:t>
      </w:r>
      <w:r>
        <w:rPr>
          <w:rFonts w:ascii="仿宋_GB2312" w:hAnsi="仿宋_GB2312" w:cs="仿宋_GB2312" w:hint="eastAsia"/>
        </w:rPr>
        <w:t>天。</w:t>
      </w:r>
    </w:p>
    <w:p w:rsidR="00A5400A" w:rsidRDefault="00A5400A" w:rsidP="00A5400A">
      <w:pPr>
        <w:spacing w:line="572" w:lineRule="exact"/>
        <w:ind w:firstLineChars="200" w:firstLine="640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金属冶炼建设项目安全设施设计专篇审查，全年拟办5件，2人承办，每件办理需要5个工作日，所需工作日= 5×2×5=50</w:t>
      </w:r>
      <w:r>
        <w:rPr>
          <w:rFonts w:ascii="仿宋_GB2312" w:hAnsi="仿宋_GB2312" w:cs="仿宋_GB2312" w:hint="eastAsia"/>
        </w:rPr>
        <w:t>（天）。</w:t>
      </w:r>
    </w:p>
    <w:p w:rsidR="00A5400A" w:rsidRDefault="00A5400A" w:rsidP="00A5400A">
      <w:pPr>
        <w:spacing w:line="572" w:lineRule="exact"/>
        <w:ind w:firstLineChars="200" w:firstLine="640"/>
        <w:rPr>
          <w:rFonts w:ascii="仿宋_GB2312" w:hAnsi="仿宋_GB2312" w:cs="仿宋_GB2312" w:hint="eastAsia"/>
          <w:color w:val="FF0000"/>
        </w:rPr>
      </w:pPr>
      <w:r>
        <w:rPr>
          <w:rFonts w:ascii="仿宋_GB2312" w:hAnsi="仿宋_GB2312" w:cs="仿宋_GB2312" w:hint="eastAsia"/>
          <w:kern w:val="0"/>
        </w:rPr>
        <w:t>组织对建设项目安全设施竣工验收情况进行监督核查，全年拟办5件，2人承办，每件办理需要2个工作日，所需工作日= 5×2×2=20（天）。</w:t>
      </w:r>
    </w:p>
    <w:p w:rsidR="00A5400A" w:rsidRDefault="00A5400A" w:rsidP="00A5400A">
      <w:pPr>
        <w:spacing w:line="572" w:lineRule="exact"/>
        <w:ind w:firstLineChars="200" w:firstLine="640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</w:rPr>
        <w:t>（4）</w:t>
      </w:r>
      <w:r>
        <w:rPr>
          <w:rFonts w:ascii="仿宋_GB2312" w:hAnsi="仿宋_GB2312" w:cs="仿宋_GB2312" w:hint="eastAsia"/>
          <w:kern w:val="0"/>
        </w:rPr>
        <w:t>安全评价检测检验机构资质认可400天。</w:t>
      </w:r>
    </w:p>
    <w:p w:rsidR="00A5400A" w:rsidRDefault="00A5400A" w:rsidP="00A5400A">
      <w:pPr>
        <w:pStyle w:val="21"/>
        <w:spacing w:line="572" w:lineRule="exact"/>
        <w:ind w:firstLineChars="200" w:firstLine="640"/>
        <w:rPr>
          <w:rFonts w:hint="eastAsia"/>
        </w:rPr>
      </w:pPr>
      <w:r>
        <w:rPr>
          <w:rFonts w:ascii="仿宋_GB2312" w:hAnsi="仿宋_GB2312" w:cs="仿宋_GB2312" w:hint="eastAsia"/>
          <w:kern w:val="0"/>
        </w:rPr>
        <w:t>安全生产检测检验、评价机构资质认可，全年拟办40件，2人承办，每件办理需要5个工作日，所需工作日= 40×2×5=400（天）。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3.参与事故调查455天。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4.核实投诉举报420天。全年预计受理70件（人、次），2人承办，每件（人、次）受理、批转、移送和调查处理约需3个工作日，所需工作日=70×2×3=420（天）。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lastRenderedPageBreak/>
        <w:t>5.参加有关部门联合执法</w:t>
      </w:r>
      <w:r>
        <w:rPr>
          <w:rFonts w:ascii="仿宋_GB2312" w:hAnsi="仿宋_GB2312" w:cs="仿宋_GB2312"/>
        </w:rPr>
        <w:t>3</w:t>
      </w:r>
      <w:r>
        <w:rPr>
          <w:rFonts w:ascii="仿宋_GB2312" w:hAnsi="仿宋_GB2312" w:cs="仿宋_GB2312" w:hint="eastAsia"/>
        </w:rPr>
        <w:t>40天。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6.办理有关法律、法规、规章规定的登记、备案</w:t>
      </w:r>
      <w:r>
        <w:rPr>
          <w:rFonts w:ascii="仿宋_GB2312" w:hAnsi="仿宋_GB2312" w:cs="仿宋_GB2312"/>
        </w:rPr>
        <w:t>6</w:t>
      </w:r>
      <w:r>
        <w:rPr>
          <w:rFonts w:ascii="仿宋_GB2312" w:hAnsi="仿宋_GB2312" w:cs="仿宋_GB2312" w:hint="eastAsia"/>
        </w:rPr>
        <w:t>90天。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7.开展对中介机构</w:t>
      </w:r>
      <w:r>
        <w:rPr>
          <w:rFonts w:cs="仿宋_GB2312" w:hint="eastAsia"/>
        </w:rPr>
        <w:t>、安全生产培训机构</w:t>
      </w:r>
      <w:r>
        <w:rPr>
          <w:rFonts w:ascii="仿宋_GB2312" w:hAnsi="仿宋_GB2312" w:cs="仿宋_GB2312" w:hint="eastAsia"/>
        </w:rPr>
        <w:t>检查92天。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8.开展宣传教育培训256天。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9.办理行政复议、行政应诉68天。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10.</w:t>
      </w:r>
      <w:r>
        <w:rPr>
          <w:rFonts w:ascii="仿宋_GB2312" w:hAnsi="仿宋_GB2312" w:cs="仿宋_GB2312" w:hint="eastAsia"/>
          <w:kern w:val="0"/>
        </w:rPr>
        <w:t>组织安全生产突查和暗查暗访610天。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11.完成本级人民政府或者上级应急管理部门安排的执法工作任务</w:t>
      </w:r>
      <w:r>
        <w:rPr>
          <w:rFonts w:ascii="仿宋_GB2312" w:hAnsi="仿宋_GB2312" w:cs="仿宋_GB2312"/>
        </w:rPr>
        <w:t>950</w:t>
      </w:r>
      <w:r>
        <w:rPr>
          <w:rFonts w:ascii="仿宋_GB2312" w:hAnsi="仿宋_GB2312" w:cs="仿宋_GB2312" w:hint="eastAsia"/>
          <w:kern w:val="0"/>
        </w:rPr>
        <w:t>天。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3"/>
        <w:rPr>
          <w:rFonts w:ascii="楷体_GB2312" w:eastAsia="楷体_GB2312" w:hAnsi="楷体_GB2312" w:cs="楷体_GB2312" w:hint="eastAsia"/>
          <w:b/>
          <w:kern w:val="0"/>
        </w:rPr>
      </w:pPr>
      <w:r>
        <w:rPr>
          <w:rFonts w:ascii="楷体_GB2312" w:eastAsia="楷体_GB2312" w:hAnsi="楷体_GB2312" w:cs="楷体_GB2312" w:hint="eastAsia"/>
          <w:b/>
          <w:kern w:val="0"/>
        </w:rPr>
        <w:t>（四）非执法工作日</w:t>
      </w:r>
      <w:r>
        <w:rPr>
          <w:rFonts w:ascii="楷体_GB2312" w:eastAsia="楷体_GB2312" w:hAnsi="楷体_GB2312" w:cs="楷体_GB2312"/>
          <w:b/>
          <w:kern w:val="0"/>
        </w:rPr>
        <w:t>78</w:t>
      </w:r>
      <w:r>
        <w:rPr>
          <w:rFonts w:ascii="楷体_GB2312" w:eastAsia="楷体_GB2312" w:hAnsi="楷体_GB2312" w:cs="楷体_GB2312" w:hint="eastAsia"/>
          <w:b/>
          <w:kern w:val="0"/>
        </w:rPr>
        <w:t>18天。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1.机关值班9</w:t>
      </w:r>
      <w:r>
        <w:rPr>
          <w:rFonts w:ascii="仿宋_GB2312" w:hAnsi="仿宋_GB2312" w:cs="仿宋_GB2312"/>
        </w:rPr>
        <w:t>3</w:t>
      </w:r>
      <w:r>
        <w:rPr>
          <w:rFonts w:ascii="仿宋_GB2312" w:hAnsi="仿宋_GB2312" w:cs="仿宋_GB2312" w:hint="eastAsia"/>
        </w:rPr>
        <w:t>0天。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2.参加学习考核培训会议2</w:t>
      </w:r>
      <w:r>
        <w:rPr>
          <w:rFonts w:ascii="仿宋_GB2312" w:hAnsi="仿宋_GB2312" w:cs="仿宋_GB2312"/>
        </w:rPr>
        <w:t>01</w:t>
      </w:r>
      <w:r>
        <w:rPr>
          <w:rFonts w:ascii="仿宋_GB2312" w:hAnsi="仿宋_GB2312" w:cs="仿宋_GB2312" w:hint="eastAsia"/>
        </w:rPr>
        <w:t>7天。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3.检查指导下级安全监管部门工作683天。</w:t>
      </w:r>
    </w:p>
    <w:p w:rsidR="00A5400A" w:rsidRDefault="00A5400A" w:rsidP="00A5400A">
      <w:pPr>
        <w:adjustRightInd w:val="0"/>
        <w:snapToGrid w:val="0"/>
        <w:spacing w:line="572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4.参加党群活动3</w:t>
      </w:r>
      <w:r>
        <w:rPr>
          <w:rFonts w:ascii="仿宋_GB2312" w:hAnsi="仿宋_GB2312" w:cs="仿宋_GB2312"/>
        </w:rPr>
        <w:t>0</w:t>
      </w:r>
      <w:r>
        <w:rPr>
          <w:rFonts w:ascii="仿宋_GB2312" w:hAnsi="仿宋_GB2312" w:cs="仿宋_GB2312" w:hint="eastAsia"/>
        </w:rPr>
        <w:t>50天。</w:t>
      </w:r>
    </w:p>
    <w:p w:rsidR="00A5400A" w:rsidRDefault="00A5400A" w:rsidP="00A5400A">
      <w:pPr>
        <w:spacing w:line="572" w:lineRule="exact"/>
        <w:ind w:firstLineChars="200" w:firstLine="640"/>
        <w:rPr>
          <w:rFonts w:ascii="仿宋_GB2312" w:hAnsi="宋体" w:hint="eastAsia"/>
          <w:bCs/>
        </w:rPr>
      </w:pPr>
      <w:r>
        <w:rPr>
          <w:rFonts w:ascii="仿宋_GB2312" w:hAnsi="仿宋_GB2312" w:cs="仿宋_GB2312" w:hint="eastAsia"/>
        </w:rPr>
        <w:t>5.年休假、病假、事假11</w:t>
      </w:r>
      <w:r>
        <w:rPr>
          <w:rFonts w:ascii="仿宋_GB2312" w:hAnsi="仿宋_GB2312" w:cs="仿宋_GB2312"/>
        </w:rPr>
        <w:t>3</w:t>
      </w:r>
      <w:r>
        <w:rPr>
          <w:rFonts w:ascii="仿宋_GB2312" w:hAnsi="仿宋_GB2312" w:cs="仿宋_GB2312" w:hint="eastAsia"/>
        </w:rPr>
        <w:t xml:space="preserve">8天。 </w:t>
      </w:r>
    </w:p>
    <w:p w:rsidR="004F0794" w:rsidRPr="00A5400A" w:rsidRDefault="004F0794">
      <w:bookmarkStart w:id="0" w:name="_GoBack"/>
      <w:bookmarkEnd w:id="0"/>
    </w:p>
    <w:sectPr w:rsidR="004F0794" w:rsidRPr="00A54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CF72C"/>
    <w:multiLevelType w:val="singleLevel"/>
    <w:tmpl w:val="5C7CF72C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0A"/>
    <w:rsid w:val="004F0794"/>
    <w:rsid w:val="00A5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5400A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next w:val="a"/>
    <w:rsid w:val="00A540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21">
    <w:name w:val="正文首行缩进 21"/>
    <w:basedOn w:val="a"/>
    <w:next w:val="a4"/>
    <w:qFormat/>
    <w:rsid w:val="00A5400A"/>
  </w:style>
  <w:style w:type="paragraph" w:styleId="a0">
    <w:name w:val="Body Text"/>
    <w:basedOn w:val="a"/>
    <w:link w:val="Char"/>
    <w:rsid w:val="00A5400A"/>
    <w:pPr>
      <w:spacing w:after="120"/>
    </w:pPr>
  </w:style>
  <w:style w:type="character" w:customStyle="1" w:styleId="Char">
    <w:name w:val="正文文本 Char"/>
    <w:basedOn w:val="a1"/>
    <w:link w:val="a0"/>
    <w:rsid w:val="00A5400A"/>
    <w:rPr>
      <w:rFonts w:eastAsia="仿宋_GB2312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5400A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next w:val="a"/>
    <w:rsid w:val="00A540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21">
    <w:name w:val="正文首行缩进 21"/>
    <w:basedOn w:val="a"/>
    <w:next w:val="a4"/>
    <w:qFormat/>
    <w:rsid w:val="00A5400A"/>
  </w:style>
  <w:style w:type="paragraph" w:styleId="a0">
    <w:name w:val="Body Text"/>
    <w:basedOn w:val="a"/>
    <w:link w:val="Char"/>
    <w:rsid w:val="00A5400A"/>
    <w:pPr>
      <w:spacing w:after="120"/>
    </w:pPr>
  </w:style>
  <w:style w:type="character" w:customStyle="1" w:styleId="Char">
    <w:name w:val="正文文本 Char"/>
    <w:basedOn w:val="a1"/>
    <w:link w:val="a0"/>
    <w:rsid w:val="00A5400A"/>
    <w:rPr>
      <w:rFonts w:eastAsia="仿宋_GB2312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xjzx04</dc:creator>
  <cp:lastModifiedBy>xjzx04</cp:lastModifiedBy>
  <cp:revision>1</cp:revision>
  <dcterms:created xsi:type="dcterms:W3CDTF">2020-03-13T08:07:00Z</dcterms:created>
  <dcterms:modified xsi:type="dcterms:W3CDTF">2020-03-13T08:07:00Z</dcterms:modified>
</cp:coreProperties>
</file>