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Theme="minorEastAsia" w:hAnsiTheme="minorEastAsia" w:eastAsiaTheme="minorEastAsia" w:cstheme="minorEastAsia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Theme="minorEastAsia" w:hAnsiTheme="minorEastAsia" w:eastAsiaTheme="minorEastAsia" w:cstheme="minorEastAsia"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44"/>
          <w:szCs w:val="44"/>
        </w:rPr>
        <w:t>山西省政府信息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sz w:val="44"/>
          <w:szCs w:val="44"/>
        </w:rPr>
        <w:t>依申请公开申请表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Theme="minorEastAsia" w:hAnsiTheme="minorEastAsia" w:eastAsiaTheme="minorEastAsia" w:cstheme="minorEastAsia"/>
          <w:color w:val="000000"/>
          <w:sz w:val="44"/>
          <w:szCs w:val="44"/>
        </w:rPr>
      </w:pPr>
    </w:p>
    <w:tbl>
      <w:tblPr>
        <w:tblStyle w:val="3"/>
        <w:tblW w:w="9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313"/>
        <w:gridCol w:w="807"/>
        <w:gridCol w:w="1202"/>
        <w:gridCol w:w="1734"/>
        <w:gridCol w:w="5"/>
        <w:gridCol w:w="455"/>
        <w:gridCol w:w="1282"/>
        <w:gridCol w:w="59"/>
        <w:gridCol w:w="1734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1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  <w:lang w:val="en-US" w:eastAsia="zh-CN"/>
              </w:rPr>
            </w:pPr>
            <w:r>
              <w:rPr>
                <w:rFonts w:hint="eastAsia" w:ascii="方正楷体_GBK" w:eastAsia="方正楷体_GBK"/>
                <w:sz w:val="24"/>
                <w:szCs w:val="22"/>
                <w:lang w:val="en-US" w:eastAsia="zh-CN"/>
              </w:rPr>
              <w:t>申</w:t>
            </w:r>
          </w:p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  <w:lang w:val="en-US" w:eastAsia="zh-CN"/>
              </w:rPr>
            </w:pPr>
            <w:r>
              <w:rPr>
                <w:rFonts w:hint="eastAsia" w:ascii="方正楷体_GBK" w:eastAsia="方正楷体_GBK"/>
                <w:sz w:val="24"/>
                <w:szCs w:val="22"/>
                <w:lang w:val="en-US" w:eastAsia="zh-CN"/>
              </w:rPr>
              <w:t>请</w:t>
            </w:r>
          </w:p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  <w:lang w:val="en-US" w:eastAsia="zh-CN"/>
              </w:rPr>
            </w:pPr>
            <w:r>
              <w:rPr>
                <w:rFonts w:hint="eastAsia" w:ascii="方正楷体_GBK" w:eastAsia="方正楷体_GBK"/>
                <w:sz w:val="24"/>
                <w:szCs w:val="22"/>
                <w:lang w:val="en-US" w:eastAsia="zh-CN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  <w:lang w:val="en-US" w:eastAsia="zh-CN"/>
              </w:rPr>
            </w:pPr>
            <w:r>
              <w:rPr>
                <w:rFonts w:hint="eastAsia" w:ascii="方正楷体_GBK" w:eastAsia="方正楷体_GBK"/>
                <w:sz w:val="24"/>
                <w:szCs w:val="22"/>
                <w:lang w:val="en-US" w:eastAsia="zh-CN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default" w:ascii="方正楷体_GBK" w:eastAsia="方正楷体_GBK"/>
                <w:sz w:val="24"/>
                <w:szCs w:val="22"/>
                <w:lang w:val="en-US" w:eastAsia="zh-CN"/>
              </w:rPr>
            </w:pPr>
            <w:r>
              <w:rPr>
                <w:rFonts w:hint="eastAsia" w:ascii="方正楷体_GBK" w:eastAsia="方正楷体_GBK"/>
                <w:sz w:val="24"/>
                <w:szCs w:val="22"/>
                <w:lang w:val="en-US" w:eastAsia="zh-CN"/>
              </w:rPr>
              <w:t>息</w:t>
            </w:r>
          </w:p>
        </w:tc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方正楷体_GBK" w:eastAsia="方正楷体_GBK"/>
                <w:sz w:val="24"/>
                <w:szCs w:val="22"/>
                <w:lang w:val="en-US" w:eastAsia="zh-CN"/>
              </w:rPr>
            </w:pPr>
            <w:r>
              <w:rPr>
                <w:rFonts w:hint="eastAsia" w:ascii="方正楷体_GBK" w:eastAsia="方正楷体_GBK"/>
                <w:sz w:val="24"/>
                <w:szCs w:val="22"/>
                <w:lang w:val="en-US" w:eastAsia="zh-CN"/>
              </w:rPr>
              <w:t>公民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hAnsi="Times New Roman" w:eastAsia="方正楷体_GBK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方正楷体_GBK" w:eastAsia="方正楷体_GBK"/>
                <w:sz w:val="24"/>
              </w:rPr>
              <w:t>姓    名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hAnsi="Times New Roman" w:eastAsia="方正楷体_GBK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方正楷体_GBK" w:eastAsia="方正楷体_GBK"/>
                <w:sz w:val="24"/>
              </w:rPr>
              <w:t>工作单位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</w:rPr>
            </w:pPr>
          </w:p>
        </w:tc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hAnsi="Times New Roman" w:eastAsia="方正楷体_GBK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方正楷体_GBK" w:eastAsia="方正楷体_GBK"/>
                <w:sz w:val="24"/>
              </w:rPr>
              <w:t>证件名称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hAnsi="Times New Roman" w:eastAsia="方正楷体_GBK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方正楷体_GBK" w:eastAsia="方正楷体_GBK"/>
                <w:sz w:val="24"/>
              </w:rPr>
              <w:t>证件号码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</w:rPr>
            </w:pPr>
          </w:p>
        </w:tc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hAnsi="Times New Roman" w:eastAsia="方正楷体_GBK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方正楷体_GBK" w:eastAsia="方正楷体_GBK"/>
                <w:sz w:val="24"/>
              </w:rPr>
              <w:t>联系电话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hAnsi="Times New Roman" w:eastAsia="方正楷体_GBK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方正楷体_GBK" w:eastAsia="方正楷体_GBK"/>
                <w:sz w:val="24"/>
              </w:rPr>
              <w:t>邮政编码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</w:rPr>
            </w:pPr>
          </w:p>
        </w:tc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hAnsi="Times New Roman" w:eastAsia="方正楷体_GBK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方正楷体_GBK" w:eastAsia="方正楷体_GBK"/>
                <w:sz w:val="24"/>
              </w:rPr>
              <w:t>联系地址</w:t>
            </w:r>
          </w:p>
        </w:tc>
        <w:tc>
          <w:tcPr>
            <w:tcW w:w="5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</w:rPr>
            </w:pPr>
          </w:p>
        </w:tc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电子邮箱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</w:rPr>
            </w:pPr>
          </w:p>
        </w:tc>
        <w:tc>
          <w:tcPr>
            <w:tcW w:w="1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  <w:lang w:val="en-US" w:eastAsia="zh-CN"/>
              </w:rPr>
            </w:pPr>
            <w:r>
              <w:rPr>
                <w:rFonts w:hint="eastAsia" w:ascii="方正楷体_GBK" w:eastAsia="方正楷体_GBK"/>
                <w:sz w:val="24"/>
                <w:szCs w:val="22"/>
                <w:lang w:val="en-US" w:eastAsia="zh-CN"/>
              </w:rPr>
              <w:t>传真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</w:rPr>
            </w:pPr>
          </w:p>
        </w:tc>
        <w:tc>
          <w:tcPr>
            <w:tcW w:w="13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hAnsi="Times New Roman" w:eastAsia="方正楷体_GBK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5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</w:rPr>
            </w:pPr>
          </w:p>
        </w:tc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</w:rPr>
            </w:pPr>
            <w:r>
              <w:rPr>
                <w:rFonts w:hint="eastAsia" w:ascii="方正楷体_GBK" w:eastAsia="方正楷体_GBK"/>
                <w:sz w:val="24"/>
                <w:szCs w:val="22"/>
              </w:rPr>
              <w:t>法人和</w:t>
            </w:r>
          </w:p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</w:rPr>
            </w:pPr>
            <w:r>
              <w:rPr>
                <w:rFonts w:hint="eastAsia" w:ascii="方正楷体_GBK" w:eastAsia="方正楷体_GBK"/>
                <w:sz w:val="24"/>
                <w:szCs w:val="22"/>
              </w:rPr>
              <w:t>其他组织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 w:ascii="方正楷体_GBK" w:eastAsia="方正楷体_GBK"/>
                <w:sz w:val="24"/>
              </w:rPr>
              <w:t>名     称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方正楷体_GBK" w:eastAsia="方正楷体_GBK"/>
                <w:sz w:val="24"/>
                <w:szCs w:val="22"/>
                <w:lang w:val="en-US" w:eastAsia="zh-CN"/>
              </w:rPr>
            </w:pPr>
            <w:r>
              <w:rPr>
                <w:rFonts w:hint="eastAsia" w:ascii="方正楷体_GBK" w:eastAsia="方正楷体_GBK"/>
                <w:sz w:val="24"/>
                <w:szCs w:val="22"/>
                <w:lang w:val="en-US" w:eastAsia="zh-CN"/>
              </w:rPr>
              <w:t>组织机构代码</w: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</w:rPr>
            </w:pPr>
          </w:p>
        </w:tc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 w:ascii="方正楷体_GBK" w:eastAsia="方正楷体_GBK"/>
                <w:sz w:val="24"/>
              </w:rPr>
              <w:t>法人代表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</w:rPr>
            </w:pPr>
            <w:r>
              <w:rPr>
                <w:rFonts w:hint="eastAsia" w:ascii="方正楷体_GBK" w:eastAsia="方正楷体_GBK"/>
                <w:sz w:val="24"/>
                <w:szCs w:val="22"/>
              </w:rPr>
              <w:t>联系人姓名</w: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</w:rPr>
            </w:pPr>
          </w:p>
        </w:tc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 w:ascii="方正楷体_GBK" w:eastAsia="方正楷体_GBK"/>
                <w:sz w:val="24"/>
              </w:rPr>
              <w:t>联系电话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方正楷体_GBK" w:eastAsia="方正楷体_GBK"/>
                <w:sz w:val="24"/>
                <w:szCs w:val="22"/>
                <w:lang w:val="en-US" w:eastAsia="zh-CN"/>
              </w:rPr>
            </w:pPr>
            <w:r>
              <w:rPr>
                <w:rFonts w:hint="eastAsia" w:ascii="方正楷体_GBK" w:eastAsia="方正楷体_GBK"/>
                <w:sz w:val="24"/>
                <w:szCs w:val="22"/>
                <w:lang w:val="en-US" w:eastAsia="zh-CN"/>
              </w:rPr>
              <w:t>邮编</w: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</w:rPr>
            </w:pPr>
          </w:p>
        </w:tc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 w:ascii="方正楷体_GBK" w:eastAsia="方正楷体_GBK"/>
                <w:sz w:val="24"/>
              </w:rPr>
              <w:t>联系地址</w:t>
            </w:r>
          </w:p>
        </w:tc>
        <w:tc>
          <w:tcPr>
            <w:tcW w:w="5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</w:rPr>
            </w:pPr>
          </w:p>
        </w:tc>
        <w:tc>
          <w:tcPr>
            <w:tcW w:w="13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</w:rPr>
            </w:pP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 w:ascii="方正楷体_GBK" w:eastAsia="方正楷体_GBK"/>
                <w:sz w:val="24"/>
              </w:rPr>
              <w:t>电子邮箱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 w:ascii="方正楷体_GBK" w:eastAsia="方正楷体_GBK"/>
                <w:sz w:val="24"/>
                <w:szCs w:val="22"/>
              </w:rPr>
              <w:t>传真</w: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52" w:hRule="atLeas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</w:rPr>
            </w:pPr>
          </w:p>
        </w:tc>
        <w:tc>
          <w:tcPr>
            <w:tcW w:w="13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</w:rPr>
            </w:pPr>
            <w:r>
              <w:rPr>
                <w:rFonts w:hint="eastAsia" w:ascii="方正楷体_GBK" w:eastAsia="方正楷体_GBK"/>
                <w:sz w:val="24"/>
                <w:szCs w:val="22"/>
              </w:rPr>
              <w:t>申请时间</w:t>
            </w:r>
          </w:p>
        </w:tc>
        <w:tc>
          <w:tcPr>
            <w:tcW w:w="7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</w:t>
            </w:r>
            <w:r>
              <w:rPr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1448" w:hRule="atLeast"/>
          <w:jc w:val="center"/>
        </w:trPr>
        <w:tc>
          <w:tcPr>
            <w:tcW w:w="71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  <w:lang w:val="en-US" w:eastAsia="zh-CN"/>
              </w:rPr>
            </w:pPr>
            <w:r>
              <w:rPr>
                <w:rFonts w:hint="eastAsia" w:ascii="方正楷体_GBK" w:eastAsia="方正楷体_GBK"/>
                <w:sz w:val="24"/>
                <w:szCs w:val="22"/>
                <w:lang w:val="en-US" w:eastAsia="zh-CN"/>
              </w:rPr>
              <w:t>所</w:t>
            </w:r>
          </w:p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  <w:lang w:val="en-US" w:eastAsia="zh-CN"/>
              </w:rPr>
            </w:pPr>
            <w:r>
              <w:rPr>
                <w:rFonts w:hint="eastAsia" w:ascii="方正楷体_GBK" w:eastAsia="方正楷体_GBK"/>
                <w:sz w:val="24"/>
                <w:szCs w:val="22"/>
                <w:lang w:val="en-US" w:eastAsia="zh-CN"/>
              </w:rPr>
              <w:t>需</w:t>
            </w:r>
          </w:p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  <w:lang w:val="en-US" w:eastAsia="zh-CN"/>
              </w:rPr>
            </w:pPr>
            <w:r>
              <w:rPr>
                <w:rFonts w:hint="eastAsia" w:ascii="方正楷体_GBK" w:eastAsia="方正楷体_GBK"/>
                <w:sz w:val="24"/>
                <w:szCs w:val="22"/>
                <w:lang w:val="en-US" w:eastAsia="zh-CN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  <w:lang w:val="en-US" w:eastAsia="zh-CN"/>
              </w:rPr>
            </w:pPr>
            <w:r>
              <w:rPr>
                <w:rFonts w:hint="eastAsia" w:ascii="方正楷体_GBK" w:eastAsia="方正楷体_GBK"/>
                <w:sz w:val="24"/>
                <w:szCs w:val="22"/>
                <w:lang w:val="en-US" w:eastAsia="zh-CN"/>
              </w:rPr>
              <w:t>息</w:t>
            </w:r>
          </w:p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  <w:lang w:val="en-US" w:eastAsia="zh-CN"/>
              </w:rPr>
            </w:pPr>
            <w:r>
              <w:rPr>
                <w:rFonts w:hint="eastAsia" w:ascii="方正楷体_GBK" w:eastAsia="方正楷体_GBK"/>
                <w:sz w:val="24"/>
                <w:szCs w:val="22"/>
                <w:lang w:val="en-US" w:eastAsia="zh-CN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方正楷体_GBK" w:eastAsia="方正楷体_GBK"/>
                <w:sz w:val="24"/>
                <w:szCs w:val="22"/>
                <w:lang w:val="en-US" w:eastAsia="zh-CN"/>
              </w:rPr>
              <w:t>况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方正楷体_GBK" w:eastAsia="方正楷体_GBK"/>
                <w:sz w:val="24"/>
                <w:szCs w:val="22"/>
              </w:rPr>
            </w:pPr>
            <w:r>
              <w:rPr>
                <w:rFonts w:hint="eastAsia" w:ascii="方正楷体_GBK" w:eastAsia="方正楷体_GBK"/>
                <w:sz w:val="24"/>
                <w:szCs w:val="22"/>
              </w:rPr>
              <w:t>所需信息的</w:t>
            </w:r>
          </w:p>
          <w:p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 w:ascii="方正楷体_GBK" w:eastAsia="方正楷体_GBK"/>
                <w:sz w:val="24"/>
                <w:szCs w:val="22"/>
              </w:rPr>
              <w:t>内容描述</w:t>
            </w:r>
          </w:p>
        </w:tc>
        <w:tc>
          <w:tcPr>
            <w:tcW w:w="6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2176" w:hRule="atLeas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" w:firstLineChars="50"/>
              <w:rPr>
                <w:rFonts w:hint="eastAsia"/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left"/>
              <w:rPr>
                <w:rFonts w:hint="eastAsia" w:ascii="方正楷体_GBK" w:eastAsia="方正楷体_GBK"/>
                <w:sz w:val="24"/>
                <w:szCs w:val="22"/>
              </w:rPr>
            </w:pPr>
            <w:r>
              <w:rPr>
                <w:rFonts w:hint="eastAsia" w:ascii="方正楷体_GBK" w:eastAsia="方正楷体_GBK"/>
                <w:sz w:val="24"/>
                <w:szCs w:val="22"/>
              </w:rPr>
              <w:t>是否申请减免费用</w:t>
            </w:r>
          </w:p>
          <w:p>
            <w:pPr>
              <w:spacing w:line="0" w:lineRule="atLeast"/>
              <w:jc w:val="left"/>
              <w:rPr>
                <w:rFonts w:hint="eastAsia" w:ascii="方正楷体_GBK" w:eastAsia="方正楷体_GBK"/>
                <w:sz w:val="24"/>
                <w:szCs w:val="22"/>
              </w:rPr>
            </w:pPr>
            <w:r>
              <w:rPr>
                <w:rFonts w:hint="eastAsia" w:ascii="方正楷体_GBK" w:eastAsia="方正楷体_GBK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方正楷体_GBK" w:eastAsia="方正楷体_GBK"/>
                <w:sz w:val="24"/>
                <w:szCs w:val="22"/>
              </w:rPr>
              <w:t> 申请 请提供相</w:t>
            </w:r>
          </w:p>
          <w:p>
            <w:pPr>
              <w:spacing w:line="0" w:lineRule="atLeast"/>
              <w:ind w:left="0" w:leftChars="0" w:firstLine="840" w:firstLineChars="350"/>
              <w:jc w:val="left"/>
              <w:rPr>
                <w:rFonts w:hint="eastAsia" w:ascii="方正楷体_GBK" w:eastAsia="方正楷体_GBK"/>
                <w:sz w:val="24"/>
                <w:szCs w:val="22"/>
              </w:rPr>
            </w:pPr>
            <w:r>
              <w:rPr>
                <w:rFonts w:hint="eastAsia" w:ascii="方正楷体_GBK" w:eastAsia="方正楷体_GBK"/>
                <w:sz w:val="24"/>
                <w:szCs w:val="22"/>
              </w:rPr>
              <w:t>关证明</w:t>
            </w:r>
          </w:p>
          <w:p>
            <w:pPr>
              <w:spacing w:line="0" w:lineRule="atLeast"/>
              <w:jc w:val="left"/>
              <w:rPr>
                <w:color w:val="000000"/>
              </w:rPr>
            </w:pPr>
            <w:r>
              <w:rPr>
                <w:rFonts w:hint="eastAsia" w:ascii="方正楷体_GBK" w:eastAsia="方正楷体_GBK"/>
                <w:sz w:val="24"/>
                <w:szCs w:val="22"/>
              </w:rPr>
              <w:t>□ 不申请</w:t>
            </w:r>
          </w:p>
        </w:tc>
        <w:tc>
          <w:tcPr>
            <w:tcW w:w="3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left"/>
              <w:rPr>
                <w:rFonts w:hint="eastAsia" w:ascii="方正楷体_GBK" w:eastAsia="方正楷体_GBK"/>
                <w:sz w:val="24"/>
                <w:szCs w:val="22"/>
              </w:rPr>
            </w:pPr>
            <w:r>
              <w:rPr>
                <w:rFonts w:hint="eastAsia" w:ascii="方正楷体_GBK" w:eastAsia="方正楷体_GBK"/>
                <w:sz w:val="24"/>
                <w:szCs w:val="22"/>
              </w:rPr>
              <w:t>所需信息的指定提供方式（可多选）</w:t>
            </w:r>
          </w:p>
          <w:p>
            <w:pPr>
              <w:spacing w:line="0" w:lineRule="atLeast"/>
              <w:jc w:val="left"/>
              <w:rPr>
                <w:rFonts w:hint="eastAsia" w:ascii="方正楷体_GBK" w:eastAsia="方正楷体_GBK"/>
                <w:sz w:val="24"/>
                <w:szCs w:val="22"/>
              </w:rPr>
            </w:pPr>
            <w:r>
              <w:rPr>
                <w:rFonts w:hint="eastAsia" w:ascii="方正楷体_GBK" w:eastAsia="方正楷体_GBK"/>
                <w:sz w:val="24"/>
                <w:szCs w:val="22"/>
              </w:rPr>
              <w:t>□ 纸    面</w:t>
            </w:r>
          </w:p>
          <w:p>
            <w:pPr>
              <w:spacing w:line="0" w:lineRule="atLeast"/>
              <w:jc w:val="left"/>
              <w:rPr>
                <w:rFonts w:hint="eastAsia" w:ascii="方正楷体_GBK" w:eastAsia="方正楷体_GBK"/>
                <w:sz w:val="24"/>
                <w:szCs w:val="22"/>
              </w:rPr>
            </w:pPr>
            <w:r>
              <w:rPr>
                <w:rFonts w:hint="eastAsia" w:ascii="方正楷体_GBK" w:eastAsia="方正楷体_GBK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方正楷体_GBK" w:eastAsia="方正楷体_GBK"/>
                <w:sz w:val="24"/>
                <w:szCs w:val="22"/>
              </w:rPr>
              <w:t>  电子邮件</w:t>
            </w:r>
          </w:p>
          <w:p>
            <w:pPr>
              <w:spacing w:line="0" w:lineRule="atLeast"/>
              <w:jc w:val="left"/>
              <w:rPr>
                <w:rFonts w:hint="eastAsia" w:ascii="方正楷体_GBK" w:eastAsia="方正楷体_GBK"/>
                <w:sz w:val="24"/>
                <w:szCs w:val="22"/>
              </w:rPr>
            </w:pPr>
            <w:r>
              <w:rPr>
                <w:rFonts w:hint="eastAsia" w:ascii="方正楷体_GBK" w:eastAsia="方正楷体_GBK"/>
                <w:sz w:val="24"/>
                <w:szCs w:val="22"/>
              </w:rPr>
              <w:t>□ 光    盘</w:t>
            </w:r>
          </w:p>
          <w:p>
            <w:pPr>
              <w:spacing w:line="0" w:lineRule="atLeast"/>
              <w:jc w:val="left"/>
              <w:rPr>
                <w:color w:val="000000"/>
              </w:rPr>
            </w:pPr>
            <w:r>
              <w:rPr>
                <w:rFonts w:hint="eastAsia" w:ascii="方正楷体_GBK" w:eastAsia="方正楷体_GBK"/>
                <w:sz w:val="24"/>
                <w:szCs w:val="22"/>
              </w:rPr>
              <w:t>□ 磁    盘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0" w:lineRule="atLeast"/>
              <w:jc w:val="left"/>
              <w:rPr>
                <w:rFonts w:hint="eastAsia" w:ascii="方正楷体_GBK" w:eastAsia="方正楷体_GBK"/>
                <w:sz w:val="24"/>
                <w:szCs w:val="22"/>
              </w:rPr>
            </w:pPr>
            <w:r>
              <w:rPr>
                <w:rFonts w:hint="eastAsia" w:ascii="方正楷体_GBK" w:eastAsia="方正楷体_GBK"/>
                <w:sz w:val="24"/>
                <w:szCs w:val="22"/>
              </w:rPr>
              <w:t>获取信息的方式</w:t>
            </w:r>
          </w:p>
          <w:p>
            <w:pPr>
              <w:spacing w:line="0" w:lineRule="atLeast"/>
              <w:jc w:val="left"/>
              <w:rPr>
                <w:rFonts w:hint="eastAsia" w:ascii="方正楷体_GBK" w:eastAsia="方正楷体_GBK"/>
                <w:sz w:val="24"/>
                <w:szCs w:val="22"/>
              </w:rPr>
            </w:pPr>
            <w:r>
              <w:rPr>
                <w:rFonts w:hint="eastAsia" w:ascii="方正楷体_GBK" w:eastAsia="方正楷体_GBK"/>
                <w:sz w:val="24"/>
                <w:szCs w:val="22"/>
              </w:rPr>
              <w:t>（可多选）</w:t>
            </w:r>
          </w:p>
          <w:p>
            <w:pPr>
              <w:spacing w:line="0" w:lineRule="atLeast"/>
              <w:jc w:val="left"/>
              <w:rPr>
                <w:rFonts w:hint="eastAsia" w:ascii="方正楷体_GBK" w:eastAsia="方正楷体_GBK"/>
                <w:sz w:val="24"/>
                <w:szCs w:val="22"/>
              </w:rPr>
            </w:pPr>
            <w:r>
              <w:rPr>
                <w:rFonts w:hint="eastAsia" w:ascii="方正楷体_GBK" w:eastAsia="方正楷体_GBK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方正楷体_GBK" w:eastAsia="方正楷体_GBK"/>
                <w:sz w:val="24"/>
                <w:szCs w:val="22"/>
              </w:rPr>
              <w:t xml:space="preserve"> 邮    寄</w:t>
            </w:r>
          </w:p>
          <w:p>
            <w:pPr>
              <w:spacing w:line="0" w:lineRule="atLeast"/>
              <w:jc w:val="left"/>
              <w:rPr>
                <w:rFonts w:hint="eastAsia" w:ascii="方正楷体_GBK" w:eastAsia="方正楷体_GBK"/>
                <w:sz w:val="24"/>
                <w:szCs w:val="22"/>
              </w:rPr>
            </w:pPr>
            <w:r>
              <w:rPr>
                <w:rFonts w:hint="eastAsia" w:ascii="方正楷体_GBK" w:eastAsia="方正楷体_GBK"/>
                <w:sz w:val="24"/>
                <w:szCs w:val="22"/>
              </w:rPr>
              <w:t>□ 快    递</w:t>
            </w:r>
          </w:p>
          <w:p>
            <w:pPr>
              <w:spacing w:line="0" w:lineRule="atLeast"/>
              <w:jc w:val="left"/>
              <w:rPr>
                <w:rFonts w:hint="eastAsia" w:ascii="方正楷体_GBK" w:eastAsia="方正楷体_GBK"/>
                <w:sz w:val="24"/>
                <w:szCs w:val="22"/>
              </w:rPr>
            </w:pPr>
            <w:r>
              <w:rPr>
                <w:rFonts w:hint="eastAsia" w:ascii="方正楷体_GBK" w:eastAsia="方正楷体_GBK"/>
                <w:sz w:val="24"/>
                <w:szCs w:val="22"/>
              </w:rPr>
              <w:t>□ 电子邮件</w:t>
            </w:r>
          </w:p>
          <w:p>
            <w:pPr>
              <w:spacing w:line="0" w:lineRule="atLeast"/>
              <w:jc w:val="left"/>
              <w:rPr>
                <w:rFonts w:hint="eastAsia" w:ascii="方正楷体_GBK" w:eastAsia="方正楷体_GBK"/>
                <w:sz w:val="24"/>
                <w:szCs w:val="22"/>
              </w:rPr>
            </w:pPr>
            <w:r>
              <w:rPr>
                <w:rFonts w:hint="eastAsia" w:ascii="方正楷体_GBK" w:eastAsia="方正楷体_GBK"/>
                <w:sz w:val="24"/>
                <w:szCs w:val="22"/>
              </w:rPr>
              <w:t>□ 传    真</w:t>
            </w:r>
          </w:p>
          <w:p>
            <w:pPr>
              <w:spacing w:line="0" w:lineRule="atLeast"/>
              <w:jc w:val="left"/>
              <w:rPr>
                <w:color w:val="000000"/>
              </w:rPr>
            </w:pPr>
            <w:r>
              <w:rPr>
                <w:rFonts w:hint="eastAsia" w:ascii="方正楷体_GBK" w:eastAsia="方正楷体_GBK"/>
                <w:sz w:val="24"/>
                <w:szCs w:val="22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909" w:hRule="atLeast"/>
          <w:jc w:val="center"/>
        </w:trPr>
        <w:tc>
          <w:tcPr>
            <w:tcW w:w="930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0" w:lineRule="atLeast"/>
              <w:ind w:firstLine="480" w:firstLineChars="200"/>
              <w:jc w:val="left"/>
              <w:rPr>
                <w:rFonts w:hint="eastAsia" w:ascii="方正楷体_GBK" w:eastAsia="方正楷体_GBK"/>
                <w:sz w:val="24"/>
                <w:szCs w:val="22"/>
                <w:lang w:eastAsia="zh-CN"/>
              </w:rPr>
            </w:pPr>
            <w:r>
              <w:rPr>
                <w:rFonts w:hint="eastAsia" w:ascii="方正楷体_GBK" w:eastAsia="方正楷体_GBK"/>
                <w:sz w:val="24"/>
                <w:szCs w:val="22"/>
              </w:rPr>
              <w:t>本人（单位）承诺所获取的政府信息,只用于自身的特殊需要,不作任何炒作及随意扩大公开范围。</w:t>
            </w:r>
            <w:r>
              <w:rPr>
                <w:rFonts w:hint="eastAsia" w:ascii="方正楷体_GBK" w:eastAsia="方正楷体_GBK"/>
                <w:sz w:val="24"/>
                <w:szCs w:val="22"/>
                <w:lang w:val="en-US" w:eastAsia="zh-CN"/>
              </w:rPr>
              <w:t>若</w:t>
            </w:r>
            <w:r>
              <w:rPr>
                <w:rFonts w:hint="eastAsia" w:ascii="方正楷体_GBK" w:eastAsia="方正楷体_GBK"/>
                <w:sz w:val="24"/>
                <w:szCs w:val="22"/>
              </w:rPr>
              <w:t>无法按照指定方式提供所需信息，也可接受其他方式</w:t>
            </w:r>
            <w:r>
              <w:rPr>
                <w:rFonts w:hint="eastAsia" w:ascii="方正楷体_GBK" w:eastAsia="方正楷体_GBK"/>
                <w:sz w:val="24"/>
                <w:szCs w:val="22"/>
                <w:lang w:eastAsia="zh-CN"/>
              </w:rPr>
              <w:t>。</w:t>
            </w:r>
          </w:p>
        </w:tc>
      </w:tr>
    </w:tbl>
    <w:p>
      <w:pPr>
        <w:pStyle w:val="2"/>
        <w:widowControl w:val="0"/>
        <w:spacing w:line="578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613410</wp:posOffset>
                </wp:positionV>
                <wp:extent cx="1028700" cy="495300"/>
                <wp:effectExtent l="4445" t="4445" r="14605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.85pt;margin-top:48.3pt;height:39pt;width:81pt;z-index:251666432;mso-width-relative:page;mso-height-relative:page;" fillcolor="#FFFFFF" filled="t" stroked="t" coordsize="21600,21600" o:gfxdata="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TsftTYAAAACgEAAA8AAAAAAAAAAQAgAAAAIgAAAGRycy9kb3ducmV2&#10;LnhtbFBLAQIUABQAAAAIAIdO4kBqV+se/AEAACkEAAAOAAAAAAAAAAEAIAAAACc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widowControl w:val="0"/>
        <w:spacing w:line="578" w:lineRule="exact"/>
        <w:jc w:val="both"/>
        <w:rPr>
          <w:rFonts w:hint="eastAsia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613410</wp:posOffset>
                </wp:positionV>
                <wp:extent cx="1028700" cy="495300"/>
                <wp:effectExtent l="4445" t="4445" r="14605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.85pt;margin-top:48.3pt;height:39pt;width:81pt;z-index:251661312;mso-width-relative:page;mso-height-relative:page;" fillcolor="#FFFFFF" filled="t" stroked="t" coordsize="21600,21600" o:gfxdata="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TsftTYAAAACgEAAA8AAAAAAAAAAQAgAAAAIgAAAGRycy9kb3ducmV2&#10;LnhtbFBLAQIUABQAAAAIAIdO4kDKtUy7/AEAACkEAAAOAAAAAAAAAAEAIAAAACc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B2018"/>
    <w:rsid w:val="012559B8"/>
    <w:rsid w:val="0CF00956"/>
    <w:rsid w:val="12507207"/>
    <w:rsid w:val="1D2B2018"/>
    <w:rsid w:val="297E7618"/>
    <w:rsid w:val="36A86F56"/>
    <w:rsid w:val="397D6F5B"/>
    <w:rsid w:val="527E0AC6"/>
    <w:rsid w:val="609B7CB7"/>
    <w:rsid w:val="6D535020"/>
    <w:rsid w:val="6EB41FF4"/>
    <w:rsid w:val="7DB1054E"/>
    <w:rsid w:val="7E3E5C1B"/>
    <w:rsid w:val="7F86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2018-05-30T02:32:00Z</dcterms:created>
  <dc:creator>Administrator</dc:creator>
  <cp:lastModifiedBy>山高我为峰</cp:lastModifiedBy>
  <dcterms:modified xsi:type="dcterms:W3CDTF">2020-12-14T23:31:28Z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