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44"/>
          <w:szCs w:val="44"/>
          <w:lang w:val="en-US" w:eastAsia="zh-CN"/>
        </w:rPr>
        <w:t>2022年度上半年危险化学品生产企业主要负责人考核记分统计表</w:t>
      </w: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0"/>
        <w:gridCol w:w="833"/>
        <w:gridCol w:w="4764"/>
        <w:gridCol w:w="1583"/>
        <w:gridCol w:w="4470"/>
        <w:gridCol w:w="600"/>
        <w:gridCol w:w="700"/>
        <w:gridCol w:w="7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Header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地市</w:t>
            </w:r>
          </w:p>
        </w:tc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主要负责人姓名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扣分类型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扣分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太原市（6分）</w:t>
            </w:r>
          </w:p>
        </w:tc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太原钢铁（集团）比欧西气体有限公司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米宏民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6月技术负责人未履职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山西兴业投资控股集团有限公司气体分公司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任志平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6月操作负责人未履职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太原国新洁净液化天然气有限公司</w:t>
            </w:r>
          </w:p>
        </w:tc>
        <w:tc>
          <w:tcPr>
            <w:tcW w:w="1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何晨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6月报警未及时处置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6月未及时安全承诺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大同市（10分）</w:t>
            </w:r>
          </w:p>
        </w:tc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山纳合成橡胶有限责任公司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云华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6月操作负责人未履职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大同国新液化天然气有限公司</w:t>
            </w:r>
          </w:p>
        </w:tc>
        <w:tc>
          <w:tcPr>
            <w:tcW w:w="1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王磊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6月报警未及时处置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6月操作负责人未履职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同煤广发化学工业有限公司</w:t>
            </w:r>
          </w:p>
        </w:tc>
        <w:tc>
          <w:tcPr>
            <w:tcW w:w="1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侯沛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5月报警未及时处置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6月报警未及时处置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6月主要负责人未履职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液化空气（大同）有限公司</w:t>
            </w:r>
          </w:p>
        </w:tc>
        <w:tc>
          <w:tcPr>
            <w:tcW w:w="1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秦雷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6月未及时安全承诺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6月操作负责人未履职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朔州市（5分）</w:t>
            </w:r>
          </w:p>
        </w:tc>
        <w:tc>
          <w:tcPr>
            <w:tcW w:w="4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山西玉龙化工有限公司</w:t>
            </w:r>
          </w:p>
        </w:tc>
        <w:tc>
          <w:tcPr>
            <w:tcW w:w="1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曹四新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6月报警未及时处置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6月未及时安全承诺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山西中煤平朔能源化工有限公司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赵峰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5月报警未及时处置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  <w:jc w:val="center"/>
        </w:trPr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忻州市（22分）</w:t>
            </w:r>
          </w:p>
        </w:tc>
        <w:tc>
          <w:tcPr>
            <w:tcW w:w="4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山西道生鑫宇清洁能源有限公司</w:t>
            </w:r>
          </w:p>
        </w:tc>
        <w:tc>
          <w:tcPr>
            <w:tcW w:w="1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吴琼笑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5月报警未及时处置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6月报警未及时处置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  <w:jc w:val="center"/>
        </w:trPr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忻州市鑫宇煤炭气化有限公司</w:t>
            </w:r>
          </w:p>
        </w:tc>
        <w:tc>
          <w:tcPr>
            <w:tcW w:w="1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安秋林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5月未及时安全承诺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5月未及时安全承诺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5月报警未及时处置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6月报警未及时处置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6月操作负责人未履职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6月技术负责人未履职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山西禹王煤炭气化有限公司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赵本宁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5月报警未及时处置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  <w:jc w:val="center"/>
        </w:trPr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山西燃气产业集团有限公司原平液化分公司</w:t>
            </w:r>
          </w:p>
        </w:tc>
        <w:tc>
          <w:tcPr>
            <w:tcW w:w="1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赵向阳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5月报警未及时处置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6月报警未及时处置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6月未及时安全承诺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6月操作负责人未履职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  <w:jc w:val="center"/>
        </w:trPr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山西志诚纤维素有限公司</w:t>
            </w:r>
          </w:p>
        </w:tc>
        <w:tc>
          <w:tcPr>
            <w:tcW w:w="1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赵卜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6月操作负责人未履职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6月技术负责人未履职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6月主要负责人未履职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  <w:jc w:val="center"/>
        </w:trPr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吕梁市（87分）</w:t>
            </w:r>
          </w:p>
        </w:tc>
        <w:tc>
          <w:tcPr>
            <w:tcW w:w="4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山西东辉新能有限公司</w:t>
            </w:r>
          </w:p>
        </w:tc>
        <w:tc>
          <w:tcPr>
            <w:tcW w:w="1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康进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5月中控室无人值守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6月未及时安全承诺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6月操作负责人未履职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  <w:jc w:val="center"/>
        </w:trPr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山西焦煤集团五麟煤焦开发有限责任公司</w:t>
            </w:r>
          </w:p>
        </w:tc>
        <w:tc>
          <w:tcPr>
            <w:tcW w:w="1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庞刚生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5月未及时安全承诺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5月报警未及时处置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  <w:jc w:val="center"/>
        </w:trPr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山西星宇化工科技股份有限公司</w:t>
            </w:r>
          </w:p>
        </w:tc>
        <w:tc>
          <w:tcPr>
            <w:tcW w:w="1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王应玉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6月操作负责人未履职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6月技术负责人未履职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6月主要负责人未履职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  <w:jc w:val="center"/>
        </w:trPr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山西东锦肥业有限公司</w:t>
            </w:r>
          </w:p>
        </w:tc>
        <w:tc>
          <w:tcPr>
            <w:tcW w:w="1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景江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5月报警未及时处置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6月报警未及时处置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6月操作负责人未履职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6月技术负责人未履职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6月主要负责人未履职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  <w:jc w:val="center"/>
        </w:trPr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山西华鑫肥业股份有限公司</w:t>
            </w:r>
          </w:p>
        </w:tc>
        <w:tc>
          <w:tcPr>
            <w:tcW w:w="1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王康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6月操作负责人未履职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6月技术负责人未履职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6月主要负责人未履职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  <w:jc w:val="center"/>
        </w:trPr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山西华鑫煤焦化实业集团有限公司</w:t>
            </w:r>
          </w:p>
        </w:tc>
        <w:tc>
          <w:tcPr>
            <w:tcW w:w="1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常有明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6月报警未及时处置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6月未及时安全承诺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6月操作负责人未履职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6月技术负责人未履职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6月主要负责人未履职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  <w:jc w:val="center"/>
        </w:trPr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山西金兰化工股份有限公司新型肥料分公司</w:t>
            </w:r>
          </w:p>
        </w:tc>
        <w:tc>
          <w:tcPr>
            <w:tcW w:w="1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蔺向光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6月操作负责人未履职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6月技术负责人未履职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6月主要负责人未履职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  <w:jc w:val="center"/>
        </w:trPr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山西晋阳煤焦（集团）有限公司</w:t>
            </w:r>
          </w:p>
        </w:tc>
        <w:tc>
          <w:tcPr>
            <w:tcW w:w="1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范江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6月操作负责人未履职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6月技术负责人未履职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6月主要负责人未履职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  <w:jc w:val="center"/>
        </w:trPr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山西磊鑫化工股份有限公司</w:t>
            </w:r>
          </w:p>
        </w:tc>
        <w:tc>
          <w:tcPr>
            <w:tcW w:w="1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王宝宁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6月报警未及时处置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6月未及时安全承诺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6月操作负责人未履职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6月技术负责人未履职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6月主要负责人未履职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山西美锦煤化工有限公司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雷建兵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5月未及时安全承诺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  <w:jc w:val="center"/>
        </w:trPr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山西瑞赛科环保科技有限公司</w:t>
            </w:r>
          </w:p>
        </w:tc>
        <w:tc>
          <w:tcPr>
            <w:tcW w:w="1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于建福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5月未及时安全承诺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5月报警未及时处置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6月主要负责人未履职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  <w:jc w:val="center"/>
        </w:trPr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山西润锦化工有限公司</w:t>
            </w:r>
          </w:p>
        </w:tc>
        <w:tc>
          <w:tcPr>
            <w:tcW w:w="1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李彦龙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6月操作负责人未履职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6月技术负责人未履职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6月主要负责人未履职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  <w:jc w:val="center"/>
        </w:trPr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山西省交城红星化工有限公司</w:t>
            </w:r>
          </w:p>
        </w:tc>
        <w:tc>
          <w:tcPr>
            <w:tcW w:w="1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路旺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6月操作负责人未履职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6月技术负责人未履职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山西大土河焦化有限责任公司焦化厂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王文亮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6月报警未及时处置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  <w:jc w:val="center"/>
        </w:trPr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文水县振兴化肥有限公司</w:t>
            </w:r>
          </w:p>
        </w:tc>
        <w:tc>
          <w:tcPr>
            <w:tcW w:w="1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王维泽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5月未及时安全承诺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5月未及时安全承诺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山西东义煤电铝集团煤化工有限公司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乔亚东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6月未及时安全承诺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  <w:jc w:val="center"/>
        </w:trPr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山西省孝义市新禹煤焦有限责任公司</w:t>
            </w:r>
          </w:p>
        </w:tc>
        <w:tc>
          <w:tcPr>
            <w:tcW w:w="1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范永禄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5月未及时安全承诺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6月未及时安全承诺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6月操作负责人未履职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6月技术负责人未履职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6月主要负责人未履职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山西信发化工有限公司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程义新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6月报警未及时处置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孝义市晋茂化工有限公司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程凤凯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6月操作负责人未履职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  <w:jc w:val="center"/>
        </w:trPr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孝义市鹏飞实业有限公司</w:t>
            </w:r>
          </w:p>
        </w:tc>
        <w:tc>
          <w:tcPr>
            <w:tcW w:w="1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张志强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5月报警未及时处置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6月报警未及时处置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6月技术负责人未履职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exac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6月主要负责人未履职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孝义市盛世富源甲醇制造有限公司</w:t>
            </w:r>
          </w:p>
        </w:tc>
        <w:tc>
          <w:tcPr>
            <w:tcW w:w="1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甘志刚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5月报警未及时处置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6月报警未及时处置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6月操作负责人未履职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6月技术负责人未履职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6月主要负责人未履职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山西贝能集团东正冶金化工有限公司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崔卫峰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主要负责人未按要求参加安全生产工作会议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金晖兆隆高新科技股份有限公司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樊武元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主要负责人未按要求参加安全生产工作会议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晋中市（35分）</w:t>
            </w:r>
          </w:p>
        </w:tc>
        <w:tc>
          <w:tcPr>
            <w:tcW w:w="4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华阳集团氮基合成材料有限责任公司</w:t>
            </w:r>
          </w:p>
        </w:tc>
        <w:tc>
          <w:tcPr>
            <w:tcW w:w="1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崔桂豹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6月报警未及时处置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6月操作负责人未履职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介休市昌盛煤气化有限公司</w:t>
            </w:r>
          </w:p>
        </w:tc>
        <w:tc>
          <w:tcPr>
            <w:tcW w:w="1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郭玉谦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5月报警未及时处置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6月报警未及时处置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介休市介广物资贸易有限公司佳新甲醇燃料调配中心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张谦荣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6月未及时安全承诺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山西诚宏福得一化工有限公司</w:t>
            </w:r>
          </w:p>
        </w:tc>
        <w:tc>
          <w:tcPr>
            <w:tcW w:w="1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康丽贤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5月报警未及时处置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6月报警未及时处置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山西茂胜煤化集团有限公司</w:t>
            </w:r>
          </w:p>
        </w:tc>
        <w:tc>
          <w:tcPr>
            <w:tcW w:w="1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李桂庆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5月报警未及时处置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6月报警未及时处置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6月操作负责人未履职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山西聚源煤化有限公司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桑丽萍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6月操作负责人未履职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山西天星煤气化有限公司</w:t>
            </w:r>
          </w:p>
        </w:tc>
        <w:tc>
          <w:tcPr>
            <w:tcW w:w="1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杜财顺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5月报警未及时处置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6月报警未及时处置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6月操作负责人未履职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晋中国新液化天然气有限公司</w:t>
            </w:r>
          </w:p>
        </w:tc>
        <w:tc>
          <w:tcPr>
            <w:tcW w:w="1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杨云飞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5月报警未及时处置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exac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6月报警未及时处置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exact"/>
          <w:jc w:val="center"/>
        </w:trPr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山西兰凯博能源股份有限公司</w:t>
            </w:r>
          </w:p>
        </w:tc>
        <w:tc>
          <w:tcPr>
            <w:tcW w:w="1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胡平利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6月未及时安全承诺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exac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6月操作负责人未履职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exac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6月技术负责人未履职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exac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6月主要负责人未履职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exact"/>
          <w:jc w:val="center"/>
        </w:trPr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阳煤集团寿阳化工有限责任公司</w:t>
            </w:r>
          </w:p>
        </w:tc>
        <w:tc>
          <w:tcPr>
            <w:tcW w:w="1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张海全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5月报警未及时处置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exac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6月报警未及时处置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exact"/>
          <w:jc w:val="center"/>
        </w:trPr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山西太谷恒达煤气化有限公司</w:t>
            </w:r>
          </w:p>
        </w:tc>
        <w:tc>
          <w:tcPr>
            <w:tcW w:w="1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王岩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5月报警未及时处置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exac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6月报警未及时处置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exac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6月操作负责人未履职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exac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山西新和太明化工有限公司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柳亚平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6月主要负责人未履职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exact"/>
          <w:jc w:val="center"/>
        </w:trPr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山西榆社化工股份有限公司</w:t>
            </w:r>
          </w:p>
        </w:tc>
        <w:tc>
          <w:tcPr>
            <w:tcW w:w="1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任开宇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5月未及时安全承诺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exac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6月报警未及时处置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exac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中晋太行炼化有限公司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李俊华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6月报警未及时处置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exact"/>
          <w:jc w:val="center"/>
        </w:trPr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阳泉市（10分）</w:t>
            </w:r>
          </w:p>
        </w:tc>
        <w:tc>
          <w:tcPr>
            <w:tcW w:w="4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山西晋东新能液化天然气有限公司</w:t>
            </w:r>
          </w:p>
        </w:tc>
        <w:tc>
          <w:tcPr>
            <w:tcW w:w="1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王忠峰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5月未及时安全承诺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exac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5月报警未及时处置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exact"/>
          <w:jc w:val="center"/>
        </w:trPr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华阳集团（山西）纤维新材料有限责任公司</w:t>
            </w:r>
          </w:p>
        </w:tc>
        <w:tc>
          <w:tcPr>
            <w:tcW w:w="1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赵波涛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5月报警未及时处置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exac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6月操作负责人未履职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exact"/>
          <w:jc w:val="center"/>
        </w:trPr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盂县中信焦化有限公司</w:t>
            </w:r>
          </w:p>
        </w:tc>
        <w:tc>
          <w:tcPr>
            <w:tcW w:w="1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刘建宏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6月报警未及时处置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exac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6月操作负责人未履职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exac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6月技术负责人未履职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exac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6月主要负责人未履职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长治市（56分）</w:t>
            </w:r>
          </w:p>
        </w:tc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黎城华太煤气化有限公司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张军奎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6月报警未及时处置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  <w:jc w:val="center"/>
        </w:trPr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黎城县长福煤气焦化有限公司</w:t>
            </w:r>
          </w:p>
        </w:tc>
        <w:tc>
          <w:tcPr>
            <w:tcW w:w="1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刘毅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5月未及时安全承诺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5月报警未及时处置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6月报警未及时处置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  <w:jc w:val="center"/>
        </w:trPr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山西建滔潞宝化工有限责任公司</w:t>
            </w:r>
          </w:p>
        </w:tc>
        <w:tc>
          <w:tcPr>
            <w:tcW w:w="1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赵泓铂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6月操作负责人未履职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6月技术负责人未履职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6月主要负责人未履职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  <w:jc w:val="center"/>
        </w:trPr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山西金鼎潞宝能源科技有限公司</w:t>
            </w:r>
          </w:p>
        </w:tc>
        <w:tc>
          <w:tcPr>
            <w:tcW w:w="1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魏松波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6月操作负责人未履职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6月技术负责人未履职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6月主要负责人未履职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6月报警未及时处置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  <w:jc w:val="center"/>
        </w:trPr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山西潞宝兴海新材料有限公司</w:t>
            </w:r>
          </w:p>
        </w:tc>
        <w:tc>
          <w:tcPr>
            <w:tcW w:w="1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张庆伟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6月报警未及时处置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6月主要负责人未履职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  <w:jc w:val="center"/>
        </w:trPr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天脊煤化工集团股份有限公司</w:t>
            </w:r>
          </w:p>
        </w:tc>
        <w:tc>
          <w:tcPr>
            <w:tcW w:w="1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魏文斌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6月操作负责人未履职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6月技术负责人未履职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6月主要负责人未履职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长治盈德气体有限公司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韩彬杰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5月未及时安全承诺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山西霍家长化合成橡胶有限公司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申彦军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6月报警未及时处置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  <w:jc w:val="center"/>
        </w:trPr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山西南耀集团昌晋苑焦化有限公司</w:t>
            </w:r>
          </w:p>
        </w:tc>
        <w:tc>
          <w:tcPr>
            <w:tcW w:w="1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申潞鹏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6月报警未及时处置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6月技术负责人未履职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长治川空气体有限公司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刘剑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5月报警未及时处置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长治市霍家工业有限公司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霍松勤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6月报警未及时处置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  <w:jc w:val="center"/>
        </w:trPr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山西襄矿集团恒通新能源有限公司</w:t>
            </w:r>
          </w:p>
        </w:tc>
        <w:tc>
          <w:tcPr>
            <w:tcW w:w="1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郭爱斌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6月报警未及时处置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6月技术负责人未履职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6月主要负责人未履职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  <w:jc w:val="center"/>
        </w:trPr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山西襄矿集团沁县华安焦化有限公司</w:t>
            </w:r>
          </w:p>
        </w:tc>
        <w:tc>
          <w:tcPr>
            <w:tcW w:w="1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林成用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5月报警未及时处置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6月报警未及时处置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6月操作负责人未履职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山西通洲集团兴益化工股份有限公司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段吉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6月报警未及时处置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山西拜奥埃森纳新能源有限公司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赵磊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6月主要负责人未履职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  <w:jc w:val="center"/>
        </w:trPr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山西润金茂环保科技有限公司</w:t>
            </w:r>
          </w:p>
        </w:tc>
        <w:tc>
          <w:tcPr>
            <w:tcW w:w="1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杨欢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6月报警未及时处置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6月操作负责人未履职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6月技术负责人未履职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6月主要负责人未履职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  <w:jc w:val="center"/>
        </w:trPr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山西中钢能源煤化有限公司</w:t>
            </w:r>
          </w:p>
        </w:tc>
        <w:tc>
          <w:tcPr>
            <w:tcW w:w="1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宋八晓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5月未及时安全承诺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6月报警未及时处置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6月未及时安全承诺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6月技术负责人未履职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山西中科惠安化工有限公司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姜伟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5月未及时安全承诺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  <w:jc w:val="center"/>
        </w:trPr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长治市麟源煤业有限责任公司</w:t>
            </w:r>
          </w:p>
        </w:tc>
        <w:tc>
          <w:tcPr>
            <w:tcW w:w="1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王立斌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6月报警未及时处置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6月操作负责人未履职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山西富阳园科贸有限公司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薛亮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6月报警未及时处置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山西瑞恒化工有限公司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杨波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6月主要负责人未履职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exac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襄垣县国新液化天然气有限公司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杨成龙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5月未及时安全承诺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晋城市（6分）</w:t>
            </w:r>
          </w:p>
        </w:tc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山西晋煤天源化工有限公司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宋志宇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6月报警未及时处置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晋城市鸿生化工有限公司</w:t>
            </w:r>
          </w:p>
        </w:tc>
        <w:tc>
          <w:tcPr>
            <w:tcW w:w="1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李文保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6月报警未及时处置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6月操作负责人未履职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山西沁水顺泰能源发展有限公司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冯国俊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6月主要负责人未履职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山西兰花科技创业股份有限公司田悦化肥分公司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陈吉靠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5月报警未及时处置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山西兰花科技创业股份有限公司化工分公司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秦成龙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6月报警未及时处置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临汾市（56分）</w:t>
            </w:r>
          </w:p>
        </w:tc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山西太岳能源有限公司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宁春泉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5月未及时安全承诺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山西宁扬能源有限公司</w:t>
            </w:r>
          </w:p>
        </w:tc>
        <w:tc>
          <w:tcPr>
            <w:tcW w:w="1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李财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5月报警未及时处置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6月报警未及时处置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6月未及时安全承诺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古县晋豫焦化有限责任公司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酉晓宾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6月操作负责人未履职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古县正泰煤气化有限公司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王勇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6月报警未及时处置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临汾国新液化天然气有限公司</w:t>
            </w:r>
          </w:p>
        </w:tc>
        <w:tc>
          <w:tcPr>
            <w:tcW w:w="1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刘晶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5月报警未及时处置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6月报警未及时处置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6月未及时安全承诺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山西立恒焦化有限公司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赵安会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5月报警未及时处置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山西闽光新材料科技有限责任公司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蒋能义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6月报警未及时处置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山西沃能化工科技有限公司</w:t>
            </w:r>
          </w:p>
        </w:tc>
        <w:tc>
          <w:tcPr>
            <w:tcW w:w="1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李永强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5月报警未及时处置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6月报警未及时处置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临汾万鑫达焦化有限责任公司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孔令师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6月报警未及时处置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山西光大焦化气源有限公司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杨永尧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6月未及时安全承诺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山西龙智能源化工有限公司</w:t>
            </w:r>
          </w:p>
        </w:tc>
        <w:tc>
          <w:tcPr>
            <w:tcW w:w="1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刘保国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5月未及时安全承诺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6月报警未及时处置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山西省襄汾县宏源煤焦化工有限公司（二车间）</w:t>
            </w:r>
          </w:p>
        </w:tc>
        <w:tc>
          <w:tcPr>
            <w:tcW w:w="1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李春建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6月未及时安全承诺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6月未及时安全承诺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临汾市嘉纬化工有限公司</w:t>
            </w:r>
          </w:p>
        </w:tc>
        <w:tc>
          <w:tcPr>
            <w:tcW w:w="1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薛晋东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5月未及时安全承诺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5月报警未及时处置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山西宏源新能源有限公司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王永强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216万吨/年6.25米捣固焦化项目存在未批先建行为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山西盛隆泰达新能源有限公司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赵业明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192万吨/年炭化室高度7.65米顶装焦化项目存在未批先建行为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山西三立化工有限公司</w:t>
            </w:r>
          </w:p>
        </w:tc>
        <w:tc>
          <w:tcPr>
            <w:tcW w:w="1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卫建俊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6月1日16：32抽查中控室无人值守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6月28日存在重大安全隐患且逾期未完成整改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8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运城市（52分）</w:t>
            </w:r>
          </w:p>
        </w:tc>
        <w:tc>
          <w:tcPr>
            <w:tcW w:w="4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河津市华晟能源有限公司</w:t>
            </w:r>
          </w:p>
        </w:tc>
        <w:tc>
          <w:tcPr>
            <w:tcW w:w="1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陈剑峰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5月未及时安全承诺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5月报警未及时处置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6月未及时安全承诺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山西发鑫集团有限公司</w:t>
            </w:r>
          </w:p>
        </w:tc>
        <w:tc>
          <w:tcPr>
            <w:tcW w:w="1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王耿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5月报警未及时处置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6月报警未及时处置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山西曙光船窝煤业有限公司河津百底焦化厂</w:t>
            </w:r>
          </w:p>
        </w:tc>
        <w:tc>
          <w:tcPr>
            <w:tcW w:w="1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王月爱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5月未及时安全承诺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5月报警未及时处置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6月报警未及时处置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山西阳光焦化集团股份有限公司</w:t>
            </w:r>
          </w:p>
        </w:tc>
        <w:tc>
          <w:tcPr>
            <w:tcW w:w="1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薛国飞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6月报警未及时处置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6月操作负责人未履职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山西普莱克化工有限公司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梁黎明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5月未及时安全承诺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山西阳煤丰喜泉稷能源有限公司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赵永庆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6月报警未及时处置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山西永东化工股份有限公司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刘东杰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6月操作负责人未履职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山西博成化工有限公司</w:t>
            </w:r>
          </w:p>
        </w:tc>
        <w:tc>
          <w:tcPr>
            <w:tcW w:w="1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力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5月报警未及时处置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6月未及时安全承诺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阳煤丰喜肥业（集团）有限责任公司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临猗分公司</w:t>
            </w:r>
          </w:p>
        </w:tc>
        <w:tc>
          <w:tcPr>
            <w:tcW w:w="1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郭文龙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5月报警未及时处置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6月报警未及时处置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6月操作负责人未履职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阳煤丰喜肥业（集团）有限责任公司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平陆分公司</w:t>
            </w:r>
          </w:p>
        </w:tc>
        <w:tc>
          <w:tcPr>
            <w:tcW w:w="1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郑保平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5月未及时安全承诺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5月未及时安全承诺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山西喜丰航化工有限公司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张建峰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5月未及时安全承诺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夏县运力化工有限公司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王二科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6月操作负责人未履职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山西丰喜华瑞煤化工有限公司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张峰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6月未及时安全承诺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山西华丰阳化工有限公司</w:t>
            </w:r>
          </w:p>
        </w:tc>
        <w:tc>
          <w:tcPr>
            <w:tcW w:w="1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张建新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6月报警未及时处置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6月操作负责人未履职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6月技术负责人未履职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山西至信宝能科技有限公司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张志宏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5月报警未及时处置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山西中信金石实业集团有限公司</w:t>
            </w:r>
          </w:p>
        </w:tc>
        <w:tc>
          <w:tcPr>
            <w:tcW w:w="1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孙杰慧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6月操作负责人未履职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6月技术负责人未履职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6月主要负责人未履职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新绛县中信伟业化工有限公司</w:t>
            </w:r>
          </w:p>
        </w:tc>
        <w:tc>
          <w:tcPr>
            <w:tcW w:w="1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孙杰慧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6月报警未及时处置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6月操作负责人未履职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6月技术负责人未履职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8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山西丰喜新能源开发有限公司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李喜乐</w:t>
            </w:r>
          </w:p>
        </w:tc>
        <w:tc>
          <w:tcPr>
            <w:tcW w:w="4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6月报警未及时处置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2ODZmMzAxZGE1MmMzNGU5Y2M1MjlkMDkxNzM5ZmYifQ=="/>
  </w:docVars>
  <w:rsids>
    <w:rsidRoot w:val="34641917"/>
    <w:rsid w:val="3464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2022-08-03T03:35:00Z</dcterms:created>
  <dc:creator>文档存本地丢失不负责</dc:creator>
  <cp:lastModifiedBy>文档存本地丢失不负责</cp:lastModifiedBy>
  <dcterms:modified xsi:type="dcterms:W3CDTF">2022-08-03T03:36:42Z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E55EC70B0F0F40D1A8B8D305643E8E21</vt:lpwstr>
  </property>
</Properties>
</file>