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0"/>
        <w:ind w:left="227"/>
        <w:rPr>
          <w:rFonts w:hint="eastAsia" w:ascii="宋体" w:eastAsia="宋体"/>
        </w:rPr>
      </w:pPr>
      <w:r>
        <w:rPr>
          <w:rFonts w:hint="eastAsia" w:ascii="宋体" w:eastAsia="宋体"/>
        </w:rPr>
        <w:t>附件：</w:t>
      </w: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5"/>
        <w:rPr>
          <w:rFonts w:ascii="宋体"/>
          <w:sz w:val="23"/>
        </w:rPr>
      </w:pPr>
    </w:p>
    <w:p>
      <w:pPr>
        <w:spacing w:before="32" w:line="242" w:lineRule="auto"/>
        <w:ind w:left="2047" w:right="2075" w:firstLine="0"/>
        <w:jc w:val="center"/>
        <w:rPr>
          <w:rFonts w:hint="eastAsia" w:ascii="宋体" w:eastAsia="宋体"/>
          <w:b/>
          <w:sz w:val="48"/>
        </w:rPr>
      </w:pPr>
      <w:r>
        <w:rPr>
          <w:rFonts w:hint="eastAsia" w:ascii="宋体" w:eastAsia="宋体"/>
          <w:b/>
          <w:sz w:val="48"/>
        </w:rPr>
        <w:t>山西省安全评价与检测检验收费标准指导价</w:t>
      </w: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rPr>
          <w:rFonts w:ascii="宋体"/>
          <w:b/>
          <w:sz w:val="48"/>
        </w:rPr>
      </w:pPr>
    </w:p>
    <w:p>
      <w:pPr>
        <w:pStyle w:val="4"/>
        <w:spacing w:before="11"/>
        <w:rPr>
          <w:rFonts w:ascii="宋体"/>
          <w:b/>
          <w:sz w:val="37"/>
        </w:rPr>
      </w:pPr>
    </w:p>
    <w:p>
      <w:pPr>
        <w:spacing w:before="0" w:line="324" w:lineRule="auto"/>
        <w:ind w:left="2692" w:right="2692" w:firstLine="0"/>
        <w:jc w:val="center"/>
        <w:rPr>
          <w:sz w:val="36"/>
        </w:rPr>
      </w:pPr>
      <w:r>
        <w:rPr>
          <w:spacing w:val="-39"/>
          <w:sz w:val="36"/>
        </w:rPr>
        <w:t>山西省应急管理和安全生产协会</w:t>
      </w:r>
      <w:r>
        <w:rPr>
          <w:spacing w:val="-15"/>
          <w:sz w:val="36"/>
        </w:rPr>
        <w:t>2020</w:t>
      </w:r>
      <w:r>
        <w:rPr>
          <w:spacing w:val="-42"/>
          <w:sz w:val="36"/>
        </w:rPr>
        <w:t xml:space="preserve"> 年</w:t>
      </w:r>
      <w:r>
        <w:rPr>
          <w:spacing w:val="-9"/>
          <w:sz w:val="36"/>
        </w:rPr>
        <w:t>12</w:t>
      </w:r>
      <w:r>
        <w:rPr>
          <w:spacing w:val="-63"/>
          <w:sz w:val="36"/>
        </w:rPr>
        <w:t xml:space="preserve"> 月</w:t>
      </w:r>
    </w:p>
    <w:p>
      <w:pPr>
        <w:spacing w:after="0" w:line="324" w:lineRule="auto"/>
        <w:jc w:val="center"/>
        <w:rPr>
          <w:sz w:val="36"/>
        </w:rPr>
        <w:sectPr>
          <w:footerReference r:id="rId5" w:type="default"/>
          <w:pgSz w:w="11910" w:h="16840"/>
          <w:pgMar w:top="1500" w:right="980" w:bottom="1160" w:left="1020" w:header="0" w:footer="975" w:gutter="0"/>
          <w:pgNumType w:start="1"/>
          <w:cols w:space="720" w:num="1"/>
        </w:sectPr>
      </w:pPr>
    </w:p>
    <w:p>
      <w:pPr>
        <w:spacing w:before="11"/>
        <w:ind w:left="2047" w:right="1206" w:firstLine="0"/>
        <w:jc w:val="center"/>
        <w:rPr>
          <w:rFonts w:hint="eastAsia" w:ascii="宋体" w:eastAsia="宋体"/>
          <w:sz w:val="44"/>
        </w:rPr>
      </w:pPr>
      <w:r>
        <w:rPr>
          <w:rFonts w:hint="eastAsia" w:ascii="宋体" w:eastAsia="宋体"/>
          <w:sz w:val="44"/>
        </w:rPr>
        <w:t>目 录</w:t>
      </w:r>
    </w:p>
    <w:p>
      <w:pPr>
        <w:pStyle w:val="4"/>
        <w:spacing w:before="139"/>
        <w:ind w:left="866"/>
      </w:pPr>
      <w:r>
        <w:t>说明</w:t>
      </w:r>
    </w:p>
    <w:p>
      <w:pPr>
        <w:pStyle w:val="4"/>
        <w:spacing w:before="6"/>
        <w:rPr>
          <w:sz w:val="12"/>
        </w:rPr>
      </w:pPr>
    </w:p>
    <w:p>
      <w:pPr>
        <w:pStyle w:val="4"/>
        <w:spacing w:before="54"/>
        <w:ind w:left="866"/>
      </w:pPr>
      <w:r>
        <w:t>一、危化行业评价收费（指导）标准</w:t>
      </w:r>
    </w:p>
    <w:p>
      <w:pPr>
        <w:pStyle w:val="4"/>
        <w:spacing w:before="214" w:line="364" w:lineRule="auto"/>
        <w:ind w:left="866" w:right="2637"/>
      </w:pPr>
      <w:r>
        <w:rPr>
          <w:spacing w:val="-1"/>
        </w:rPr>
        <w:t>二、煤矿安全评价和重大危险源评估收费标准</w:t>
      </w:r>
      <w:r>
        <w:t>三、煤矿井下民爆物品库安全评价收费标准 四、煤矿生产能力核定收费标准</w:t>
      </w:r>
    </w:p>
    <w:p>
      <w:pPr>
        <w:pStyle w:val="4"/>
        <w:spacing w:before="3"/>
        <w:ind w:left="866"/>
      </w:pPr>
      <w:r>
        <w:rPr>
          <w:w w:val="95"/>
        </w:rPr>
        <w:t>五、非煤矿山安全技术服务收费标准</w:t>
      </w:r>
    </w:p>
    <w:p>
      <w:pPr>
        <w:pStyle w:val="4"/>
        <w:spacing w:before="214" w:line="364" w:lineRule="auto"/>
        <w:ind w:left="866" w:right="1038"/>
      </w:pPr>
      <w:r>
        <w:t>六、冶金建材等八大行业项目安全评价收费（指导）标准七、煤矿设备检测检验收费指导标准</w:t>
      </w:r>
    </w:p>
    <w:p>
      <w:pPr>
        <w:pStyle w:val="4"/>
        <w:spacing w:before="1"/>
        <w:ind w:left="866"/>
      </w:pPr>
      <w:r>
        <w:t>八、安全技术服务收费标准</w:t>
      </w:r>
    </w:p>
    <w:p>
      <w:pPr>
        <w:spacing w:after="0"/>
        <w:sectPr>
          <w:pgSz w:w="11910" w:h="16840"/>
          <w:pgMar w:top="1440" w:right="980" w:bottom="1160" w:left="1020" w:header="0" w:footer="975" w:gutter="0"/>
          <w:cols w:space="720" w:num="1"/>
        </w:sectPr>
      </w:pPr>
    </w:p>
    <w:p>
      <w:pPr>
        <w:spacing w:before="11"/>
        <w:ind w:left="2038" w:right="2075" w:firstLine="0"/>
        <w:jc w:val="center"/>
        <w:rPr>
          <w:rFonts w:hint="eastAsia" w:ascii="宋体" w:eastAsia="宋体"/>
          <w:b/>
          <w:sz w:val="44"/>
        </w:rPr>
      </w:pPr>
      <w:r>
        <w:rPr>
          <w:rFonts w:hint="eastAsia" w:ascii="宋体" w:eastAsia="宋体"/>
          <w:b/>
          <w:sz w:val="44"/>
        </w:rPr>
        <w:t>说 明</w:t>
      </w:r>
    </w:p>
    <w:p>
      <w:pPr>
        <w:pStyle w:val="4"/>
        <w:spacing w:before="7"/>
        <w:rPr>
          <w:rFonts w:ascii="宋体"/>
          <w:b/>
          <w:sz w:val="59"/>
        </w:rPr>
      </w:pPr>
    </w:p>
    <w:p>
      <w:pPr>
        <w:pStyle w:val="4"/>
        <w:spacing w:line="364" w:lineRule="auto"/>
        <w:ind w:left="227" w:right="106" w:firstLine="638"/>
        <w:jc w:val="both"/>
      </w:pPr>
      <w:r>
        <w:rPr>
          <w:spacing w:val="4"/>
        </w:rPr>
        <w:t>为了进一步规范安全评价与检测检验机构执业行为，建立和完善安全评价与检测检验市场体系，提高安全科学技术服务水平，针对山西省经济整体发展水平和行业发展规划，根据国家计委、经贸委、财政部、监察部、审计署和国务院纠风办联合下发的《关于印</w:t>
      </w:r>
      <w:r>
        <w:rPr>
          <w:spacing w:val="-3"/>
        </w:rPr>
        <w:t>发〈中介服务收费管理办法〉的通知》</w:t>
      </w:r>
      <w:r>
        <w:rPr>
          <w:spacing w:val="9"/>
        </w:rPr>
        <w:t>（</w:t>
      </w:r>
      <w:r>
        <w:rPr>
          <w:spacing w:val="7"/>
        </w:rPr>
        <w:t>计价格</w:t>
      </w:r>
      <w:r>
        <w:rPr>
          <w:spacing w:val="2"/>
        </w:rPr>
        <w:t>﹝1999﹞2255</w:t>
      </w:r>
      <w:r>
        <w:rPr>
          <w:spacing w:val="-44"/>
        </w:rPr>
        <w:t xml:space="preserve"> 号</w:t>
      </w:r>
      <w:r>
        <w:rPr>
          <w:spacing w:val="-151"/>
        </w:rPr>
        <w:t>）</w:t>
      </w:r>
      <w:r>
        <w:t>、</w:t>
      </w:r>
    </w:p>
    <w:p>
      <w:pPr>
        <w:pStyle w:val="4"/>
        <w:spacing w:before="4"/>
        <w:ind w:left="227"/>
      </w:pPr>
      <w:r>
        <w:rPr>
          <w:spacing w:val="8"/>
          <w:w w:val="95"/>
        </w:rPr>
        <w:t>《国家计委关于印发建设项目前期工作咨询收费暂行规定的通知》</w:t>
      </w:r>
    </w:p>
    <w:p>
      <w:pPr>
        <w:pStyle w:val="4"/>
        <w:spacing w:before="214" w:line="364" w:lineRule="auto"/>
        <w:ind w:left="227" w:right="264"/>
        <w:jc w:val="both"/>
      </w:pPr>
      <w:r>
        <w:t>（</w:t>
      </w:r>
      <w:r>
        <w:rPr>
          <w:spacing w:val="1"/>
        </w:rPr>
        <w:t>计价字</w:t>
      </w:r>
      <w:r>
        <w:t>﹝1999﹞1283</w:t>
      </w:r>
      <w:r>
        <w:rPr>
          <w:spacing w:val="-34"/>
        </w:rPr>
        <w:t xml:space="preserve"> 号</w:t>
      </w:r>
      <w:r>
        <w:rPr>
          <w:spacing w:val="-159"/>
        </w:rPr>
        <w:t>）</w:t>
      </w:r>
      <w:r>
        <w:rPr>
          <w:spacing w:val="-14"/>
        </w:rPr>
        <w:t>、《国家计委、国家环境保护总局关于规范环境影响咨询收费有关问题的通知</w:t>
      </w:r>
      <w:r>
        <w:rPr>
          <w:spacing w:val="-214"/>
        </w:rPr>
        <w:t>》</w:t>
      </w:r>
      <w:r>
        <w:t>（计价格﹝2002﹞125</w:t>
      </w:r>
      <w:r>
        <w:rPr>
          <w:spacing w:val="-47"/>
        </w:rPr>
        <w:t xml:space="preserve"> 号</w:t>
      </w:r>
      <w:r>
        <w:rPr>
          <w:spacing w:val="-159"/>
        </w:rPr>
        <w:t>）</w:t>
      </w:r>
      <w:r>
        <w:rPr>
          <w:spacing w:val="-27"/>
        </w:rPr>
        <w:t>、国</w:t>
      </w:r>
      <w:r>
        <w:rPr>
          <w:spacing w:val="-1"/>
        </w:rPr>
        <w:t xml:space="preserve">家安全生产监督管理局和国家煤矿安全监察局 </w:t>
      </w:r>
      <w:r>
        <w:t>2004</w:t>
      </w:r>
      <w:r>
        <w:rPr>
          <w:spacing w:val="-18"/>
        </w:rPr>
        <w:t xml:space="preserve"> 年公告</w:t>
      </w:r>
      <w:r>
        <w:rPr>
          <w:spacing w:val="2"/>
        </w:rPr>
        <w:t xml:space="preserve">（012） </w:t>
      </w:r>
      <w:r>
        <w:rPr>
          <w:spacing w:val="-15"/>
        </w:rPr>
        <w:t>号、《国家安全监管总局办公厅关于清理规范涉企经营服务性收费的</w:t>
      </w:r>
      <w:r>
        <w:rPr>
          <w:spacing w:val="-62"/>
        </w:rPr>
        <w:t>通知》</w:t>
      </w:r>
      <w:r>
        <w:t>（安监总厅规划函﹝2017﹞103</w:t>
      </w:r>
      <w:r>
        <w:rPr>
          <w:spacing w:val="-34"/>
        </w:rPr>
        <w:t xml:space="preserve"> 号</w:t>
      </w:r>
      <w:r>
        <w:rPr>
          <w:spacing w:val="-159"/>
        </w:rPr>
        <w:t>）</w:t>
      </w:r>
      <w:r>
        <w:rPr>
          <w:spacing w:val="-16"/>
        </w:rPr>
        <w:t>、《安全评价检测检验机构</w:t>
      </w:r>
      <w:r>
        <w:rPr>
          <w:spacing w:val="-47"/>
        </w:rPr>
        <w:t>管理办法》</w:t>
      </w:r>
      <w:r>
        <w:t>（</w:t>
      </w:r>
      <w:r>
        <w:rPr>
          <w:spacing w:val="-7"/>
        </w:rPr>
        <w:t xml:space="preserve">中华人民共和国应急管理部第 </w:t>
      </w:r>
      <w:r>
        <w:t>1</w:t>
      </w:r>
      <w:r>
        <w:rPr>
          <w:spacing w:val="-30"/>
        </w:rPr>
        <w:t xml:space="preserve"> 号令</w:t>
      </w:r>
      <w:r>
        <w:rPr>
          <w:spacing w:val="-10"/>
        </w:rPr>
        <w:t>）</w:t>
      </w:r>
      <w:r>
        <w:rPr>
          <w:spacing w:val="-3"/>
        </w:rPr>
        <w:t>和《关于认真贯</w:t>
      </w:r>
      <w:r>
        <w:rPr>
          <w:spacing w:val="-3"/>
          <w:w w:val="95"/>
        </w:rPr>
        <w:t>彻落实&lt;安全评价检测检验机构管理办法&gt;的通知</w:t>
      </w:r>
      <w:r>
        <w:rPr>
          <w:spacing w:val="-187"/>
          <w:w w:val="95"/>
        </w:rPr>
        <w:t>》</w:t>
      </w:r>
      <w:r>
        <w:rPr>
          <w:w w:val="95"/>
        </w:rPr>
        <w:t xml:space="preserve">（应急﹝2019﹞52  </w:t>
      </w:r>
      <w:r>
        <w:t>号）等有关规定制订本收费标准指导价。</w:t>
      </w:r>
    </w:p>
    <w:p>
      <w:pPr>
        <w:pStyle w:val="4"/>
        <w:spacing w:before="7"/>
        <w:ind w:left="866"/>
      </w:pPr>
      <w:r>
        <w:t>本标准自公布之日起开始执行。</w:t>
      </w:r>
    </w:p>
    <w:p>
      <w:pPr>
        <w:spacing w:after="0"/>
        <w:sectPr>
          <w:pgSz w:w="11910" w:h="16840"/>
          <w:pgMar w:top="1440" w:right="980" w:bottom="1160" w:left="1020" w:header="0" w:footer="975" w:gutter="0"/>
          <w:cols w:space="720" w:num="1"/>
        </w:sectPr>
      </w:pPr>
    </w:p>
    <w:p>
      <w:pPr>
        <w:pStyle w:val="2"/>
      </w:pPr>
      <w:bookmarkStart w:id="0" w:name="一、危化行业评价收费（指导）标准"/>
      <w:bookmarkEnd w:id="0"/>
      <w:r>
        <w:t>一、危化行业评价收费（指导）标准</w:t>
      </w:r>
    </w:p>
    <w:p>
      <w:pPr>
        <w:pStyle w:val="3"/>
        <w:spacing w:before="191"/>
      </w:pPr>
      <w:r>
        <mc:AlternateContent>
          <mc:Choice Requires="wps">
            <w:drawing>
              <wp:anchor distT="0" distB="0" distL="114300" distR="114300" simplePos="0" relativeHeight="251659264" behindDoc="1" locked="0" layoutInCell="1" allowOverlap="1">
                <wp:simplePos x="0" y="0"/>
                <wp:positionH relativeFrom="page">
                  <wp:posOffset>1154430</wp:posOffset>
                </wp:positionH>
                <wp:positionV relativeFrom="paragraph">
                  <wp:posOffset>480060</wp:posOffset>
                </wp:positionV>
                <wp:extent cx="638810" cy="513715"/>
                <wp:effectExtent l="0" t="0" r="8890" b="635"/>
                <wp:wrapNone/>
                <wp:docPr id="3" name="任意多边形 3"/>
                <wp:cNvGraphicFramePr/>
                <a:graphic xmlns:a="http://schemas.openxmlformats.org/drawingml/2006/main">
                  <a:graphicData uri="http://schemas.microsoft.com/office/word/2010/wordprocessingShape">
                    <wps:wsp>
                      <wps:cNvSpPr/>
                      <wps:spPr>
                        <a:xfrm>
                          <a:off x="0" y="0"/>
                          <a:ext cx="638810" cy="513715"/>
                        </a:xfrm>
                        <a:custGeom>
                          <a:avLst/>
                          <a:gdLst/>
                          <a:ahLst/>
                          <a:cxnLst/>
                          <a:pathLst>
                            <a:path w="1006" h="809">
                              <a:moveTo>
                                <a:pt x="996" y="809"/>
                              </a:moveTo>
                              <a:lnTo>
                                <a:pt x="0" y="12"/>
                              </a:lnTo>
                              <a:lnTo>
                                <a:pt x="10" y="0"/>
                              </a:lnTo>
                              <a:lnTo>
                                <a:pt x="1006" y="797"/>
                              </a:lnTo>
                              <a:lnTo>
                                <a:pt x="996" y="80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9pt;margin-top:37.8pt;height:40.45pt;width:50.3pt;mso-position-horizontal-relative:page;z-index:-251657216;mso-width-relative:page;mso-height-relative:page;" fillcolor="#000000" filled="t" stroked="f" coordorigin="1818,757" coordsize="1006,809" o:gfxdata="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hoilNUAAAAK&#10;AQAADwAAAAAAAAABACAAAAAiAAAAZHJzL2Rvd25yZXYueG1sUEsBAhQAFAAAAAgAh07iQAjhrGgf&#10;AgAAhAQAAA4AAAAAAAAAAQAgAAAAJAEAAGRycy9lMm9Eb2MueG1sUEsFBgAAAAAGAAYAWQEAALUF&#10;AAAAAA==&#10;" path="m2814,1566l1818,769,1828,757,2824,1554,2814,1566xe">
                <v:path arrowok="t"/>
                <v:fill on="t" focussize="0,0"/>
                <v:stroke on="f"/>
                <v:imagedata o:title=""/>
                <o:lock v:ext="edit"/>
              </v:shape>
            </w:pict>
          </mc:Fallback>
        </mc:AlternateContent>
      </w:r>
      <w:r>
        <w:t>1、建设项目安全（预）评价收费指导标准</w:t>
      </w:r>
    </w:p>
    <w:p>
      <w:pPr>
        <w:pStyle w:val="4"/>
        <w:spacing w:before="3"/>
        <w:rPr>
          <w:b/>
          <w:sz w:val="8"/>
        </w:rPr>
      </w:pPr>
    </w:p>
    <w:tbl>
      <w:tblPr>
        <w:tblStyle w:val="5"/>
        <w:tblW w:w="8517" w:type="dxa"/>
        <w:tblInd w:w="6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985"/>
        <w:gridCol w:w="1097"/>
        <w:gridCol w:w="1206"/>
        <w:gridCol w:w="1206"/>
        <w:gridCol w:w="985"/>
        <w:gridCol w:w="1095"/>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49" w:type="dxa"/>
          </w:tcPr>
          <w:p>
            <w:pPr>
              <w:pStyle w:val="7"/>
              <w:spacing w:before="3"/>
              <w:ind w:left="108"/>
              <w:rPr>
                <w:sz w:val="24"/>
              </w:rPr>
            </w:pPr>
            <w:r>
              <w:rPr>
                <w:w w:val="90"/>
                <w:sz w:val="24"/>
              </w:rPr>
              <w:t>总投资额</w:t>
            </w:r>
          </w:p>
          <w:p>
            <w:pPr>
              <w:pStyle w:val="7"/>
              <w:spacing w:before="9"/>
              <w:rPr>
                <w:b/>
                <w:sz w:val="24"/>
              </w:rPr>
            </w:pPr>
          </w:p>
          <w:p>
            <w:pPr>
              <w:pStyle w:val="7"/>
              <w:spacing w:line="289" w:lineRule="exact"/>
              <w:ind w:left="108"/>
              <w:rPr>
                <w:sz w:val="24"/>
              </w:rPr>
            </w:pPr>
            <w:r>
              <w:rPr>
                <w:w w:val="90"/>
                <w:sz w:val="24"/>
              </w:rPr>
              <w:t>项目</w:t>
            </w:r>
          </w:p>
        </w:tc>
        <w:tc>
          <w:tcPr>
            <w:tcW w:w="985" w:type="dxa"/>
          </w:tcPr>
          <w:p>
            <w:pPr>
              <w:pStyle w:val="7"/>
              <w:spacing w:before="159" w:line="242" w:lineRule="auto"/>
              <w:ind w:left="107" w:right="97"/>
              <w:rPr>
                <w:sz w:val="24"/>
              </w:rPr>
            </w:pPr>
            <w:r>
              <w:rPr>
                <w:sz w:val="24"/>
              </w:rPr>
              <w:t>500 万元以下</w:t>
            </w:r>
          </w:p>
        </w:tc>
        <w:tc>
          <w:tcPr>
            <w:tcW w:w="1097" w:type="dxa"/>
          </w:tcPr>
          <w:p>
            <w:pPr>
              <w:pStyle w:val="7"/>
              <w:tabs>
                <w:tab w:val="left" w:pos="747"/>
              </w:tabs>
              <w:spacing w:before="3"/>
              <w:ind w:left="106"/>
              <w:rPr>
                <w:sz w:val="24"/>
              </w:rPr>
            </w:pPr>
            <w:r>
              <w:rPr>
                <w:sz w:val="24"/>
              </w:rPr>
              <w:t>50</w:t>
            </w:r>
            <w:r>
              <w:rPr>
                <w:sz w:val="24"/>
              </w:rPr>
              <w:tab/>
            </w:r>
            <w:r>
              <w:rPr>
                <w:sz w:val="24"/>
              </w:rPr>
              <w:t>－</w:t>
            </w:r>
          </w:p>
          <w:p>
            <w:pPr>
              <w:pStyle w:val="7"/>
              <w:spacing w:before="4"/>
              <w:ind w:left="106"/>
              <w:rPr>
                <w:sz w:val="24"/>
              </w:rPr>
            </w:pPr>
            <w:r>
              <w:rPr>
                <w:sz w:val="24"/>
              </w:rPr>
              <w:t>1000</w:t>
            </w:r>
            <w:r>
              <w:rPr>
                <w:spacing w:val="20"/>
                <w:sz w:val="24"/>
              </w:rPr>
              <w:t xml:space="preserve"> 万</w:t>
            </w:r>
          </w:p>
          <w:p>
            <w:pPr>
              <w:pStyle w:val="7"/>
              <w:spacing w:before="5" w:line="289" w:lineRule="exact"/>
              <w:ind w:left="106"/>
              <w:rPr>
                <w:sz w:val="24"/>
              </w:rPr>
            </w:pPr>
            <w:r>
              <w:rPr>
                <w:sz w:val="24"/>
              </w:rPr>
              <w:t>元</w:t>
            </w:r>
          </w:p>
        </w:tc>
        <w:tc>
          <w:tcPr>
            <w:tcW w:w="1206" w:type="dxa"/>
          </w:tcPr>
          <w:p>
            <w:pPr>
              <w:pStyle w:val="7"/>
              <w:tabs>
                <w:tab w:val="left" w:pos="857"/>
              </w:tabs>
              <w:spacing w:before="159" w:line="242" w:lineRule="auto"/>
              <w:ind w:left="106" w:right="96"/>
              <w:rPr>
                <w:sz w:val="24"/>
              </w:rPr>
            </w:pPr>
            <w:r>
              <w:rPr>
                <w:sz w:val="24"/>
              </w:rPr>
              <w:t>100</w:t>
            </w:r>
            <w:r>
              <w:rPr>
                <w:sz w:val="24"/>
              </w:rPr>
              <w:tab/>
            </w:r>
            <w:r>
              <w:rPr>
                <w:spacing w:val="-17"/>
                <w:sz w:val="24"/>
              </w:rPr>
              <w:t xml:space="preserve">－ </w:t>
            </w:r>
            <w:r>
              <w:rPr>
                <w:sz w:val="24"/>
              </w:rPr>
              <w:t>5000</w:t>
            </w:r>
            <w:r>
              <w:rPr>
                <w:spacing w:val="-36"/>
                <w:sz w:val="24"/>
              </w:rPr>
              <w:t xml:space="preserve"> 万元</w:t>
            </w:r>
          </w:p>
        </w:tc>
        <w:tc>
          <w:tcPr>
            <w:tcW w:w="1206" w:type="dxa"/>
          </w:tcPr>
          <w:p>
            <w:pPr>
              <w:pStyle w:val="7"/>
              <w:spacing w:before="159"/>
              <w:ind w:left="107"/>
              <w:rPr>
                <w:sz w:val="24"/>
              </w:rPr>
            </w:pPr>
            <w:r>
              <w:rPr>
                <w:sz w:val="24"/>
              </w:rPr>
              <w:t>5000 万－</w:t>
            </w:r>
          </w:p>
          <w:p>
            <w:pPr>
              <w:pStyle w:val="7"/>
              <w:spacing w:before="4"/>
              <w:ind w:left="107"/>
              <w:rPr>
                <w:sz w:val="24"/>
              </w:rPr>
            </w:pPr>
            <w:r>
              <w:rPr>
                <w:sz w:val="24"/>
              </w:rPr>
              <w:t>2 亿元</w:t>
            </w:r>
          </w:p>
        </w:tc>
        <w:tc>
          <w:tcPr>
            <w:tcW w:w="985" w:type="dxa"/>
          </w:tcPr>
          <w:p>
            <w:pPr>
              <w:pStyle w:val="7"/>
              <w:spacing w:before="159"/>
              <w:ind w:left="106"/>
              <w:rPr>
                <w:sz w:val="24"/>
              </w:rPr>
            </w:pPr>
            <w:r>
              <w:rPr>
                <w:sz w:val="24"/>
              </w:rPr>
              <w:t>2</w:t>
            </w:r>
            <w:r>
              <w:rPr>
                <w:spacing w:val="16"/>
                <w:sz w:val="24"/>
              </w:rPr>
              <w:t xml:space="preserve"> 亿－</w:t>
            </w:r>
          </w:p>
          <w:p>
            <w:pPr>
              <w:pStyle w:val="7"/>
              <w:spacing w:before="4"/>
              <w:ind w:left="106"/>
              <w:rPr>
                <w:sz w:val="24"/>
              </w:rPr>
            </w:pPr>
            <w:r>
              <w:rPr>
                <w:sz w:val="24"/>
              </w:rPr>
              <w:t>10</w:t>
            </w:r>
            <w:r>
              <w:rPr>
                <w:spacing w:val="-24"/>
                <w:sz w:val="24"/>
              </w:rPr>
              <w:t xml:space="preserve"> 亿元</w:t>
            </w:r>
          </w:p>
        </w:tc>
        <w:tc>
          <w:tcPr>
            <w:tcW w:w="1095" w:type="dxa"/>
          </w:tcPr>
          <w:p>
            <w:pPr>
              <w:pStyle w:val="7"/>
              <w:spacing w:before="159"/>
              <w:ind w:left="108"/>
              <w:rPr>
                <w:sz w:val="24"/>
              </w:rPr>
            </w:pPr>
            <w:r>
              <w:rPr>
                <w:sz w:val="24"/>
              </w:rPr>
              <w:t>10 亿－</w:t>
            </w:r>
          </w:p>
          <w:p>
            <w:pPr>
              <w:pStyle w:val="7"/>
              <w:spacing w:before="4"/>
              <w:ind w:left="108"/>
              <w:rPr>
                <w:sz w:val="24"/>
              </w:rPr>
            </w:pPr>
            <w:r>
              <w:rPr>
                <w:sz w:val="24"/>
              </w:rPr>
              <w:t>50 亿元</w:t>
            </w:r>
          </w:p>
        </w:tc>
        <w:tc>
          <w:tcPr>
            <w:tcW w:w="894" w:type="dxa"/>
          </w:tcPr>
          <w:p>
            <w:pPr>
              <w:pStyle w:val="7"/>
              <w:spacing w:before="3"/>
              <w:ind w:left="107"/>
              <w:rPr>
                <w:sz w:val="24"/>
              </w:rPr>
            </w:pPr>
            <w:r>
              <w:rPr>
                <w:sz w:val="24"/>
              </w:rPr>
              <w:t>50 亿</w:t>
            </w:r>
          </w:p>
          <w:p>
            <w:pPr>
              <w:pStyle w:val="7"/>
              <w:spacing w:before="2" w:line="310" w:lineRule="atLeast"/>
              <w:ind w:left="107" w:right="97"/>
              <w:rPr>
                <w:sz w:val="24"/>
              </w:rPr>
            </w:pPr>
            <w:r>
              <w:rPr>
                <w:sz w:val="24"/>
              </w:rPr>
              <w:t>元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49" w:type="dxa"/>
          </w:tcPr>
          <w:p>
            <w:pPr>
              <w:pStyle w:val="7"/>
              <w:spacing w:before="158" w:line="242" w:lineRule="auto"/>
              <w:ind w:left="108" w:right="96"/>
              <w:rPr>
                <w:sz w:val="24"/>
              </w:rPr>
            </w:pPr>
            <w:r>
              <w:rPr>
                <w:sz w:val="24"/>
              </w:rPr>
              <w:t>安全预评价</w:t>
            </w:r>
          </w:p>
        </w:tc>
        <w:tc>
          <w:tcPr>
            <w:tcW w:w="985" w:type="dxa"/>
          </w:tcPr>
          <w:p>
            <w:pPr>
              <w:pStyle w:val="7"/>
              <w:spacing w:before="158"/>
              <w:ind w:left="107"/>
              <w:rPr>
                <w:sz w:val="24"/>
              </w:rPr>
            </w:pPr>
            <w:r>
              <w:rPr>
                <w:sz w:val="24"/>
              </w:rPr>
              <w:t>3-6 万</w:t>
            </w:r>
          </w:p>
          <w:p>
            <w:pPr>
              <w:pStyle w:val="7"/>
              <w:spacing w:before="5"/>
              <w:ind w:left="107"/>
              <w:rPr>
                <w:sz w:val="24"/>
              </w:rPr>
            </w:pPr>
            <w:r>
              <w:rPr>
                <w:sz w:val="24"/>
              </w:rPr>
              <w:t>元</w:t>
            </w:r>
          </w:p>
        </w:tc>
        <w:tc>
          <w:tcPr>
            <w:tcW w:w="1097" w:type="dxa"/>
          </w:tcPr>
          <w:p>
            <w:pPr>
              <w:pStyle w:val="7"/>
              <w:spacing w:before="7"/>
              <w:rPr>
                <w:b/>
                <w:sz w:val="24"/>
              </w:rPr>
            </w:pPr>
          </w:p>
          <w:p>
            <w:pPr>
              <w:pStyle w:val="7"/>
              <w:ind w:left="106"/>
              <w:rPr>
                <w:sz w:val="24"/>
              </w:rPr>
            </w:pPr>
            <w:r>
              <w:rPr>
                <w:sz w:val="24"/>
              </w:rPr>
              <w:t>6-8 万元</w:t>
            </w:r>
          </w:p>
        </w:tc>
        <w:tc>
          <w:tcPr>
            <w:tcW w:w="1206" w:type="dxa"/>
          </w:tcPr>
          <w:p>
            <w:pPr>
              <w:pStyle w:val="7"/>
              <w:spacing w:before="7"/>
              <w:rPr>
                <w:b/>
                <w:sz w:val="24"/>
              </w:rPr>
            </w:pPr>
          </w:p>
          <w:p>
            <w:pPr>
              <w:pStyle w:val="7"/>
              <w:ind w:left="106"/>
              <w:rPr>
                <w:sz w:val="24"/>
              </w:rPr>
            </w:pPr>
            <w:r>
              <w:rPr>
                <w:sz w:val="24"/>
              </w:rPr>
              <w:t>8-12 万元</w:t>
            </w:r>
          </w:p>
        </w:tc>
        <w:tc>
          <w:tcPr>
            <w:tcW w:w="1206" w:type="dxa"/>
          </w:tcPr>
          <w:p>
            <w:pPr>
              <w:pStyle w:val="7"/>
              <w:spacing w:before="158"/>
              <w:ind w:left="107"/>
              <w:rPr>
                <w:sz w:val="24"/>
              </w:rPr>
            </w:pPr>
            <w:r>
              <w:rPr>
                <w:sz w:val="24"/>
              </w:rPr>
              <w:t>12-20 万</w:t>
            </w:r>
          </w:p>
          <w:p>
            <w:pPr>
              <w:pStyle w:val="7"/>
              <w:spacing w:before="5"/>
              <w:ind w:left="107"/>
              <w:rPr>
                <w:sz w:val="24"/>
              </w:rPr>
            </w:pPr>
            <w:r>
              <w:rPr>
                <w:sz w:val="24"/>
              </w:rPr>
              <w:t>元</w:t>
            </w:r>
          </w:p>
        </w:tc>
        <w:tc>
          <w:tcPr>
            <w:tcW w:w="985" w:type="dxa"/>
          </w:tcPr>
          <w:p>
            <w:pPr>
              <w:pStyle w:val="7"/>
              <w:spacing w:before="158"/>
              <w:ind w:left="106"/>
              <w:rPr>
                <w:sz w:val="24"/>
              </w:rPr>
            </w:pPr>
            <w:r>
              <w:rPr>
                <w:sz w:val="24"/>
              </w:rPr>
              <w:t>20-50</w:t>
            </w:r>
          </w:p>
          <w:p>
            <w:pPr>
              <w:pStyle w:val="7"/>
              <w:spacing w:before="5"/>
              <w:ind w:left="106"/>
              <w:rPr>
                <w:sz w:val="24"/>
              </w:rPr>
            </w:pPr>
            <w:r>
              <w:rPr>
                <w:sz w:val="24"/>
              </w:rPr>
              <w:t>万元</w:t>
            </w:r>
          </w:p>
        </w:tc>
        <w:tc>
          <w:tcPr>
            <w:tcW w:w="1095" w:type="dxa"/>
          </w:tcPr>
          <w:p>
            <w:pPr>
              <w:pStyle w:val="7"/>
              <w:spacing w:before="158"/>
              <w:ind w:left="108"/>
              <w:rPr>
                <w:sz w:val="24"/>
              </w:rPr>
            </w:pPr>
            <w:r>
              <w:rPr>
                <w:sz w:val="24"/>
              </w:rPr>
              <w:t>50-100</w:t>
            </w:r>
          </w:p>
          <w:p>
            <w:pPr>
              <w:pStyle w:val="7"/>
              <w:spacing w:before="5"/>
              <w:ind w:left="108"/>
              <w:rPr>
                <w:sz w:val="24"/>
              </w:rPr>
            </w:pPr>
            <w:r>
              <w:rPr>
                <w:sz w:val="24"/>
              </w:rPr>
              <w:t>万元</w:t>
            </w:r>
          </w:p>
        </w:tc>
        <w:tc>
          <w:tcPr>
            <w:tcW w:w="894" w:type="dxa"/>
          </w:tcPr>
          <w:p>
            <w:pPr>
              <w:pStyle w:val="7"/>
              <w:spacing w:before="2"/>
              <w:ind w:left="107"/>
              <w:rPr>
                <w:sz w:val="24"/>
              </w:rPr>
            </w:pPr>
            <w:r>
              <w:rPr>
                <w:sz w:val="24"/>
              </w:rPr>
              <w:t>100 万</w:t>
            </w:r>
          </w:p>
          <w:p>
            <w:pPr>
              <w:pStyle w:val="7"/>
              <w:spacing w:before="3" w:line="310" w:lineRule="atLeast"/>
              <w:ind w:left="107" w:right="97"/>
              <w:rPr>
                <w:sz w:val="24"/>
              </w:rPr>
            </w:pPr>
            <w:r>
              <w:rPr>
                <w:sz w:val="24"/>
              </w:rPr>
              <w:t>元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517" w:type="dxa"/>
            <w:gridSpan w:val="8"/>
          </w:tcPr>
          <w:p>
            <w:pPr>
              <w:pStyle w:val="7"/>
              <w:spacing w:before="2"/>
              <w:ind w:left="108"/>
              <w:rPr>
                <w:sz w:val="24"/>
              </w:rPr>
            </w:pPr>
            <w:r>
              <w:rPr>
                <w:spacing w:val="-11"/>
                <w:sz w:val="24"/>
              </w:rPr>
              <w:t>注：投资规模以立项备案文件为准，无立项备案文件的以可研报告或设计文件确</w:t>
            </w:r>
          </w:p>
          <w:p>
            <w:pPr>
              <w:pStyle w:val="7"/>
              <w:spacing w:before="2" w:line="310" w:lineRule="atLeast"/>
              <w:ind w:left="108" w:right="95"/>
              <w:rPr>
                <w:sz w:val="24"/>
              </w:rPr>
            </w:pPr>
            <w:r>
              <w:rPr>
                <w:spacing w:val="-4"/>
                <w:sz w:val="24"/>
              </w:rPr>
              <w:t>定的投资额为准，二者不一致时以设计文件为准，</w:t>
            </w:r>
            <w:r>
              <w:rPr>
                <w:spacing w:val="-5"/>
                <w:sz w:val="24"/>
              </w:rPr>
              <w:t>500</w:t>
            </w:r>
            <w:r>
              <w:rPr>
                <w:spacing w:val="-9"/>
                <w:sz w:val="24"/>
              </w:rPr>
              <w:t xml:space="preserve"> 万以下最低投资额按公式</w:t>
            </w:r>
            <w:r>
              <w:rPr>
                <w:spacing w:val="-8"/>
                <w:sz w:val="24"/>
              </w:rPr>
              <w:t xml:space="preserve">计算时可假设为 </w:t>
            </w:r>
            <w:r>
              <w:rPr>
                <w:sz w:val="24"/>
              </w:rPr>
              <w:t>0。</w:t>
            </w:r>
          </w:p>
        </w:tc>
      </w:tr>
    </w:tbl>
    <w:p>
      <w:pPr>
        <w:spacing w:before="2"/>
        <w:ind w:left="227" w:right="0" w:firstLine="0"/>
        <w:jc w:val="left"/>
        <w:rPr>
          <w:b/>
          <w:sz w:val="24"/>
        </w:rPr>
      </w:pPr>
      <w:r>
        <w:rPr>
          <w:b/>
          <w:sz w:val="24"/>
        </w:rPr>
        <w:t>2、危险化学品企业安全现状评价收费标准</w:t>
      </w:r>
    </w:p>
    <w:p>
      <w:pPr>
        <w:pStyle w:val="8"/>
        <w:numPr>
          <w:ilvl w:val="1"/>
          <w:numId w:val="1"/>
        </w:numPr>
        <w:tabs>
          <w:tab w:val="left" w:pos="648"/>
        </w:tabs>
        <w:spacing w:before="4" w:after="3" w:line="240" w:lineRule="auto"/>
        <w:ind w:left="648" w:right="0" w:hanging="421"/>
        <w:jc w:val="left"/>
        <w:rPr>
          <w:sz w:val="24"/>
        </w:rPr>
      </w:pPr>
      <w:r>
        <w:rPr>
          <w:sz w:val="24"/>
        </w:rPr>
        <w:t>危险化学品经营企业安全现状评价收费标准</w:t>
      </w:r>
    </w:p>
    <w:tbl>
      <w:tblPr>
        <w:tblStyle w:val="5"/>
        <w:tblW w:w="8756" w:type="dxa"/>
        <w:tblInd w:w="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3660"/>
        <w:gridCol w:w="876"/>
        <w:gridCol w:w="2070"/>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101" w:type="dxa"/>
          </w:tcPr>
          <w:p>
            <w:pPr>
              <w:pStyle w:val="7"/>
              <w:spacing w:before="160" w:line="242" w:lineRule="auto"/>
              <w:ind w:left="428" w:right="177" w:hanging="240"/>
              <w:rPr>
                <w:b/>
                <w:sz w:val="24"/>
              </w:rPr>
            </w:pPr>
            <w:r>
              <w:rPr>
                <w:b/>
                <w:sz w:val="24"/>
              </w:rPr>
              <w:t>项目名称</w:t>
            </w:r>
          </w:p>
        </w:tc>
        <w:tc>
          <w:tcPr>
            <w:tcW w:w="3660" w:type="dxa"/>
          </w:tcPr>
          <w:p>
            <w:pPr>
              <w:pStyle w:val="7"/>
              <w:spacing w:before="8"/>
              <w:rPr>
                <w:sz w:val="24"/>
              </w:rPr>
            </w:pPr>
          </w:p>
          <w:p>
            <w:pPr>
              <w:pStyle w:val="7"/>
              <w:ind w:left="1567" w:right="1560"/>
              <w:jc w:val="center"/>
              <w:rPr>
                <w:b/>
                <w:sz w:val="24"/>
              </w:rPr>
            </w:pPr>
            <w:r>
              <w:rPr>
                <w:b/>
                <w:sz w:val="24"/>
              </w:rPr>
              <w:t>规模</w:t>
            </w:r>
          </w:p>
        </w:tc>
        <w:tc>
          <w:tcPr>
            <w:tcW w:w="876" w:type="dxa"/>
          </w:tcPr>
          <w:p>
            <w:pPr>
              <w:pStyle w:val="7"/>
              <w:spacing w:before="4" w:line="242" w:lineRule="auto"/>
              <w:ind w:left="256" w:right="187" w:hanging="60"/>
              <w:rPr>
                <w:b/>
                <w:sz w:val="24"/>
              </w:rPr>
            </w:pPr>
            <w:r>
              <w:rPr>
                <w:b/>
                <w:spacing w:val="-9"/>
                <w:sz w:val="24"/>
              </w:rPr>
              <w:t>收费</w:t>
            </w:r>
            <w:r>
              <w:rPr>
                <w:b/>
                <w:sz w:val="24"/>
              </w:rPr>
              <w:t>(万</w:t>
            </w:r>
          </w:p>
          <w:p>
            <w:pPr>
              <w:pStyle w:val="7"/>
              <w:spacing w:before="3" w:line="288" w:lineRule="exact"/>
              <w:ind w:left="256"/>
              <w:rPr>
                <w:b/>
                <w:sz w:val="24"/>
              </w:rPr>
            </w:pPr>
            <w:r>
              <w:rPr>
                <w:b/>
                <w:w w:val="95"/>
                <w:sz w:val="24"/>
              </w:rPr>
              <w:t>元)</w:t>
            </w:r>
          </w:p>
        </w:tc>
        <w:tc>
          <w:tcPr>
            <w:tcW w:w="3119" w:type="dxa"/>
            <w:gridSpan w:val="2"/>
          </w:tcPr>
          <w:p>
            <w:pPr>
              <w:pStyle w:val="7"/>
              <w:spacing w:before="8"/>
              <w:rPr>
                <w:sz w:val="24"/>
              </w:rPr>
            </w:pPr>
          </w:p>
          <w:p>
            <w:pPr>
              <w:pStyle w:val="7"/>
              <w:ind w:left="1298" w:right="1288"/>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1" w:type="dxa"/>
            <w:vMerge w:val="restart"/>
          </w:tcPr>
          <w:p>
            <w:pPr>
              <w:pStyle w:val="7"/>
              <w:rPr>
                <w:sz w:val="24"/>
              </w:rPr>
            </w:pPr>
          </w:p>
          <w:p>
            <w:pPr>
              <w:pStyle w:val="7"/>
              <w:rPr>
                <w:sz w:val="24"/>
              </w:rPr>
            </w:pPr>
          </w:p>
          <w:p>
            <w:pPr>
              <w:pStyle w:val="7"/>
              <w:rPr>
                <w:sz w:val="24"/>
              </w:rPr>
            </w:pPr>
          </w:p>
          <w:p>
            <w:pPr>
              <w:pStyle w:val="7"/>
              <w:spacing w:before="182"/>
              <w:ind w:left="107"/>
              <w:rPr>
                <w:sz w:val="24"/>
              </w:rPr>
            </w:pPr>
            <w:r>
              <w:rPr>
                <w:sz w:val="24"/>
              </w:rPr>
              <w:t>加油站</w:t>
            </w:r>
          </w:p>
        </w:tc>
        <w:tc>
          <w:tcPr>
            <w:tcW w:w="3660" w:type="dxa"/>
          </w:tcPr>
          <w:p>
            <w:pPr>
              <w:pStyle w:val="7"/>
              <w:spacing w:before="8"/>
              <w:rPr>
                <w:sz w:val="24"/>
              </w:rPr>
            </w:pPr>
          </w:p>
          <w:p>
            <w:pPr>
              <w:pStyle w:val="7"/>
              <w:ind w:left="107"/>
              <w:rPr>
                <w:sz w:val="24"/>
              </w:rPr>
            </w:pPr>
            <w:r>
              <w:rPr>
                <w:sz w:val="24"/>
              </w:rPr>
              <w:t>一级</w:t>
            </w:r>
          </w:p>
        </w:tc>
        <w:tc>
          <w:tcPr>
            <w:tcW w:w="876" w:type="dxa"/>
          </w:tcPr>
          <w:p>
            <w:pPr>
              <w:pStyle w:val="7"/>
              <w:spacing w:before="159" w:line="242" w:lineRule="auto"/>
              <w:ind w:left="107" w:right="27"/>
              <w:rPr>
                <w:sz w:val="24"/>
              </w:rPr>
            </w:pPr>
            <w:r>
              <w:rPr>
                <w:sz w:val="24"/>
              </w:rPr>
              <w:t>1.1 以上</w:t>
            </w:r>
          </w:p>
        </w:tc>
        <w:tc>
          <w:tcPr>
            <w:tcW w:w="2070" w:type="dxa"/>
          </w:tcPr>
          <w:p>
            <w:pPr>
              <w:pStyle w:val="7"/>
              <w:spacing w:before="3"/>
              <w:ind w:left="107"/>
              <w:rPr>
                <w:sz w:val="24"/>
              </w:rPr>
            </w:pPr>
            <w:r>
              <w:rPr>
                <w:spacing w:val="9"/>
                <w:sz w:val="24"/>
              </w:rPr>
              <w:t xml:space="preserve">总容积 </w:t>
            </w:r>
            <w:r>
              <w:rPr>
                <w:sz w:val="24"/>
              </w:rPr>
              <w:t>120m</w:t>
            </w:r>
            <w:r>
              <w:rPr>
                <w:position w:val="12"/>
                <w:sz w:val="12"/>
              </w:rPr>
              <w:t>3</w:t>
            </w:r>
            <w:r>
              <w:rPr>
                <w:spacing w:val="-24"/>
                <w:position w:val="12"/>
                <w:sz w:val="12"/>
              </w:rPr>
              <w:t xml:space="preserve"> </w:t>
            </w:r>
            <w:r>
              <w:rPr>
                <w:spacing w:val="-44"/>
                <w:sz w:val="24"/>
              </w:rPr>
              <w:t xml:space="preserve">＜ </w:t>
            </w:r>
            <w:r>
              <w:rPr>
                <w:sz w:val="24"/>
              </w:rPr>
              <w:t>V</w:t>
            </w:r>
          </w:p>
          <w:p>
            <w:pPr>
              <w:pStyle w:val="7"/>
              <w:spacing w:before="5"/>
              <w:ind w:left="107"/>
              <w:rPr>
                <w:sz w:val="24"/>
              </w:rPr>
            </w:pPr>
            <w:r>
              <w:rPr>
                <w:spacing w:val="5"/>
                <w:sz w:val="24"/>
              </w:rPr>
              <w:t>≤180，单罐容积</w:t>
            </w:r>
          </w:p>
          <w:p>
            <w:pPr>
              <w:pStyle w:val="7"/>
              <w:spacing w:before="4" w:line="288" w:lineRule="exact"/>
              <w:ind w:left="107"/>
              <w:rPr>
                <w:sz w:val="12"/>
              </w:rPr>
            </w:pPr>
            <w:r>
              <w:rPr>
                <w:sz w:val="24"/>
              </w:rPr>
              <w:t>≤50m</w:t>
            </w:r>
            <w:r>
              <w:rPr>
                <w:position w:val="12"/>
                <w:sz w:val="12"/>
              </w:rPr>
              <w:t>3</w:t>
            </w:r>
          </w:p>
        </w:tc>
        <w:tc>
          <w:tcPr>
            <w:tcW w:w="1049" w:type="dxa"/>
            <w:vMerge w:val="restart"/>
          </w:tcPr>
          <w:p>
            <w:pPr>
              <w:pStyle w:val="7"/>
              <w:rPr>
                <w:sz w:val="24"/>
              </w:rPr>
            </w:pPr>
          </w:p>
          <w:p>
            <w:pPr>
              <w:pStyle w:val="7"/>
              <w:spacing w:before="173" w:line="242" w:lineRule="auto"/>
              <w:ind w:left="106" w:right="97"/>
              <w:jc w:val="both"/>
              <w:rPr>
                <w:sz w:val="24"/>
              </w:rPr>
            </w:pPr>
            <w:r>
              <w:rPr>
                <w:sz w:val="24"/>
              </w:rPr>
              <w:t>柴油罐容积可折半计入油罐总容积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101" w:type="dxa"/>
            <w:vMerge w:val="continue"/>
            <w:tcBorders>
              <w:top w:val="nil"/>
            </w:tcBorders>
          </w:tcPr>
          <w:p>
            <w:pPr>
              <w:rPr>
                <w:sz w:val="2"/>
                <w:szCs w:val="2"/>
              </w:rPr>
            </w:pPr>
          </w:p>
        </w:tc>
        <w:tc>
          <w:tcPr>
            <w:tcW w:w="3660" w:type="dxa"/>
          </w:tcPr>
          <w:p>
            <w:pPr>
              <w:pStyle w:val="7"/>
              <w:spacing w:before="7"/>
              <w:rPr>
                <w:sz w:val="24"/>
              </w:rPr>
            </w:pPr>
          </w:p>
          <w:p>
            <w:pPr>
              <w:pStyle w:val="7"/>
              <w:ind w:left="107"/>
              <w:rPr>
                <w:sz w:val="24"/>
              </w:rPr>
            </w:pPr>
            <w:r>
              <w:rPr>
                <w:sz w:val="24"/>
              </w:rPr>
              <w:t>二级</w:t>
            </w:r>
          </w:p>
        </w:tc>
        <w:tc>
          <w:tcPr>
            <w:tcW w:w="876" w:type="dxa"/>
          </w:tcPr>
          <w:p>
            <w:pPr>
              <w:pStyle w:val="7"/>
              <w:spacing w:before="159" w:line="242" w:lineRule="auto"/>
              <w:ind w:left="107" w:right="96"/>
              <w:rPr>
                <w:sz w:val="24"/>
              </w:rPr>
            </w:pPr>
            <w:r>
              <w:rPr>
                <w:sz w:val="24"/>
              </w:rPr>
              <w:t>0.8</w:t>
            </w:r>
            <w:r>
              <w:rPr>
                <w:spacing w:val="-60"/>
                <w:sz w:val="24"/>
              </w:rPr>
              <w:t xml:space="preserve"> </w:t>
            </w:r>
            <w:r>
              <w:rPr>
                <w:spacing w:val="-17"/>
                <w:sz w:val="24"/>
              </w:rPr>
              <w:t xml:space="preserve">～ </w:t>
            </w:r>
            <w:r>
              <w:rPr>
                <w:sz w:val="24"/>
              </w:rPr>
              <w:t>1.1</w:t>
            </w:r>
          </w:p>
        </w:tc>
        <w:tc>
          <w:tcPr>
            <w:tcW w:w="2070" w:type="dxa"/>
          </w:tcPr>
          <w:p>
            <w:pPr>
              <w:pStyle w:val="7"/>
              <w:spacing w:before="3" w:line="242" w:lineRule="auto"/>
              <w:ind w:left="107"/>
              <w:rPr>
                <w:sz w:val="24"/>
              </w:rPr>
            </w:pPr>
            <w:r>
              <w:rPr>
                <w:sz w:val="24"/>
              </w:rPr>
              <w:t>总容积 60m</w:t>
            </w:r>
            <w:r>
              <w:rPr>
                <w:position w:val="12"/>
                <w:sz w:val="12"/>
              </w:rPr>
              <w:t>3</w:t>
            </w:r>
            <w:r>
              <w:rPr>
                <w:sz w:val="24"/>
              </w:rPr>
              <w:t>＜V≤ 120，单罐容积≤</w:t>
            </w:r>
          </w:p>
          <w:p>
            <w:pPr>
              <w:pStyle w:val="7"/>
              <w:spacing w:before="3" w:line="289" w:lineRule="exact"/>
              <w:ind w:left="107"/>
              <w:rPr>
                <w:sz w:val="12"/>
              </w:rPr>
            </w:pPr>
            <w:r>
              <w:rPr>
                <w:sz w:val="24"/>
              </w:rPr>
              <w:t>50m</w:t>
            </w:r>
            <w:r>
              <w:rPr>
                <w:position w:val="12"/>
                <w:sz w:val="12"/>
              </w:rPr>
              <w:t>3</w:t>
            </w:r>
          </w:p>
        </w:tc>
        <w:tc>
          <w:tcPr>
            <w:tcW w:w="10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1" w:type="dxa"/>
            <w:vMerge w:val="continue"/>
            <w:tcBorders>
              <w:top w:val="nil"/>
            </w:tcBorders>
          </w:tcPr>
          <w:p>
            <w:pPr>
              <w:rPr>
                <w:sz w:val="2"/>
                <w:szCs w:val="2"/>
              </w:rPr>
            </w:pPr>
          </w:p>
        </w:tc>
        <w:tc>
          <w:tcPr>
            <w:tcW w:w="3660" w:type="dxa"/>
          </w:tcPr>
          <w:p>
            <w:pPr>
              <w:pStyle w:val="7"/>
              <w:spacing w:before="158"/>
              <w:ind w:left="107"/>
              <w:rPr>
                <w:sz w:val="24"/>
              </w:rPr>
            </w:pPr>
            <w:r>
              <w:rPr>
                <w:sz w:val="24"/>
              </w:rPr>
              <w:t>三级</w:t>
            </w:r>
          </w:p>
        </w:tc>
        <w:tc>
          <w:tcPr>
            <w:tcW w:w="876" w:type="dxa"/>
          </w:tcPr>
          <w:p>
            <w:pPr>
              <w:pStyle w:val="7"/>
              <w:spacing w:before="3"/>
              <w:ind w:left="107"/>
              <w:rPr>
                <w:sz w:val="24"/>
              </w:rPr>
            </w:pPr>
            <w:r>
              <w:rPr>
                <w:sz w:val="24"/>
              </w:rPr>
              <w:t>0.6</w:t>
            </w:r>
            <w:r>
              <w:rPr>
                <w:spacing w:val="-60"/>
                <w:sz w:val="24"/>
              </w:rPr>
              <w:t xml:space="preserve"> </w:t>
            </w:r>
            <w:r>
              <w:rPr>
                <w:sz w:val="24"/>
              </w:rPr>
              <w:t>～</w:t>
            </w:r>
          </w:p>
          <w:p>
            <w:pPr>
              <w:pStyle w:val="7"/>
              <w:spacing w:before="4" w:line="289" w:lineRule="exact"/>
              <w:ind w:left="107"/>
              <w:rPr>
                <w:sz w:val="24"/>
              </w:rPr>
            </w:pPr>
            <w:r>
              <w:rPr>
                <w:sz w:val="24"/>
              </w:rPr>
              <w:t>0.8</w:t>
            </w:r>
          </w:p>
        </w:tc>
        <w:tc>
          <w:tcPr>
            <w:tcW w:w="2070" w:type="dxa"/>
          </w:tcPr>
          <w:p>
            <w:pPr>
              <w:pStyle w:val="7"/>
              <w:spacing w:before="3"/>
              <w:ind w:left="107"/>
              <w:rPr>
                <w:sz w:val="24"/>
              </w:rPr>
            </w:pPr>
            <w:r>
              <w:rPr>
                <w:sz w:val="24"/>
              </w:rPr>
              <w:t>总容积 V≤60，单</w:t>
            </w:r>
          </w:p>
          <w:p>
            <w:pPr>
              <w:pStyle w:val="7"/>
              <w:spacing w:before="4" w:line="289" w:lineRule="exact"/>
              <w:ind w:left="107"/>
              <w:rPr>
                <w:sz w:val="12"/>
              </w:rPr>
            </w:pPr>
            <w:r>
              <w:rPr>
                <w:sz w:val="24"/>
              </w:rPr>
              <w:t>罐容积≤30m</w:t>
            </w:r>
            <w:r>
              <w:rPr>
                <w:position w:val="12"/>
                <w:sz w:val="12"/>
              </w:rPr>
              <w:t>3</w:t>
            </w:r>
          </w:p>
        </w:tc>
        <w:tc>
          <w:tcPr>
            <w:tcW w:w="10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1" w:type="dxa"/>
          </w:tcPr>
          <w:p>
            <w:pPr>
              <w:pStyle w:val="7"/>
              <w:spacing w:before="158"/>
              <w:ind w:left="107"/>
              <w:rPr>
                <w:sz w:val="24"/>
              </w:rPr>
            </w:pPr>
            <w:r>
              <w:rPr>
                <w:sz w:val="24"/>
              </w:rPr>
              <w:t>CNG 站</w:t>
            </w:r>
          </w:p>
        </w:tc>
        <w:tc>
          <w:tcPr>
            <w:tcW w:w="3660" w:type="dxa"/>
          </w:tcPr>
          <w:p>
            <w:pPr>
              <w:pStyle w:val="7"/>
              <w:rPr>
                <w:rFonts w:ascii="Times New Roman"/>
                <w:sz w:val="24"/>
              </w:rPr>
            </w:pPr>
          </w:p>
        </w:tc>
        <w:tc>
          <w:tcPr>
            <w:tcW w:w="876" w:type="dxa"/>
          </w:tcPr>
          <w:p>
            <w:pPr>
              <w:pStyle w:val="7"/>
              <w:spacing w:before="2"/>
              <w:ind w:left="107"/>
              <w:rPr>
                <w:sz w:val="24"/>
              </w:rPr>
            </w:pPr>
            <w:r>
              <w:rPr>
                <w:sz w:val="24"/>
              </w:rPr>
              <w:t>1.2</w:t>
            </w:r>
            <w:r>
              <w:rPr>
                <w:spacing w:val="-60"/>
                <w:sz w:val="24"/>
              </w:rPr>
              <w:t xml:space="preserve"> </w:t>
            </w:r>
            <w:r>
              <w:rPr>
                <w:sz w:val="24"/>
              </w:rPr>
              <w:t>～</w:t>
            </w:r>
          </w:p>
          <w:p>
            <w:pPr>
              <w:pStyle w:val="7"/>
              <w:spacing w:before="5" w:line="290" w:lineRule="exact"/>
              <w:ind w:left="107"/>
              <w:rPr>
                <w:sz w:val="24"/>
              </w:rPr>
            </w:pPr>
            <w:r>
              <w:rPr>
                <w:sz w:val="24"/>
              </w:rPr>
              <w:t>2</w:t>
            </w:r>
          </w:p>
        </w:tc>
        <w:tc>
          <w:tcPr>
            <w:tcW w:w="3119" w:type="dxa"/>
            <w:gridSpan w:val="2"/>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1" w:type="dxa"/>
          </w:tcPr>
          <w:p>
            <w:pPr>
              <w:pStyle w:val="7"/>
              <w:spacing w:before="2"/>
              <w:ind w:left="107"/>
              <w:rPr>
                <w:sz w:val="24"/>
              </w:rPr>
            </w:pPr>
            <w:r>
              <w:rPr>
                <w:sz w:val="24"/>
              </w:rPr>
              <w:t>油 气 合</w:t>
            </w:r>
          </w:p>
          <w:p>
            <w:pPr>
              <w:pStyle w:val="7"/>
              <w:spacing w:before="4" w:line="290" w:lineRule="exact"/>
              <w:ind w:left="107"/>
              <w:rPr>
                <w:sz w:val="24"/>
              </w:rPr>
            </w:pPr>
            <w:r>
              <w:rPr>
                <w:sz w:val="24"/>
              </w:rPr>
              <w:t>建站</w:t>
            </w:r>
          </w:p>
        </w:tc>
        <w:tc>
          <w:tcPr>
            <w:tcW w:w="3660" w:type="dxa"/>
          </w:tcPr>
          <w:p>
            <w:pPr>
              <w:pStyle w:val="7"/>
              <w:rPr>
                <w:rFonts w:ascii="Times New Roman"/>
                <w:sz w:val="24"/>
              </w:rPr>
            </w:pPr>
          </w:p>
        </w:tc>
        <w:tc>
          <w:tcPr>
            <w:tcW w:w="876" w:type="dxa"/>
          </w:tcPr>
          <w:p>
            <w:pPr>
              <w:pStyle w:val="7"/>
              <w:spacing w:before="2"/>
              <w:ind w:left="107"/>
              <w:rPr>
                <w:sz w:val="24"/>
              </w:rPr>
            </w:pPr>
            <w:r>
              <w:rPr>
                <w:sz w:val="24"/>
              </w:rPr>
              <w:t>1.4</w:t>
            </w:r>
            <w:r>
              <w:rPr>
                <w:spacing w:val="-60"/>
                <w:sz w:val="24"/>
              </w:rPr>
              <w:t xml:space="preserve"> </w:t>
            </w:r>
            <w:r>
              <w:rPr>
                <w:sz w:val="24"/>
              </w:rPr>
              <w:t>～</w:t>
            </w:r>
          </w:p>
          <w:p>
            <w:pPr>
              <w:pStyle w:val="7"/>
              <w:spacing w:before="4" w:line="290" w:lineRule="exact"/>
              <w:ind w:left="107"/>
              <w:rPr>
                <w:sz w:val="24"/>
              </w:rPr>
            </w:pPr>
            <w:r>
              <w:rPr>
                <w:sz w:val="24"/>
              </w:rPr>
              <w:t>3</w:t>
            </w:r>
          </w:p>
        </w:tc>
        <w:tc>
          <w:tcPr>
            <w:tcW w:w="3119" w:type="dxa"/>
            <w:gridSpan w:val="2"/>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01" w:type="dxa"/>
            <w:vMerge w:val="restart"/>
          </w:tcPr>
          <w:p>
            <w:pPr>
              <w:pStyle w:val="7"/>
              <w:spacing w:before="2"/>
              <w:rPr>
                <w:sz w:val="17"/>
              </w:rPr>
            </w:pPr>
          </w:p>
          <w:p>
            <w:pPr>
              <w:pStyle w:val="7"/>
              <w:spacing w:line="242" w:lineRule="auto"/>
              <w:ind w:left="107" w:right="261"/>
              <w:rPr>
                <w:sz w:val="24"/>
              </w:rPr>
            </w:pPr>
            <w:r>
              <w:rPr>
                <w:sz w:val="24"/>
              </w:rPr>
              <w:t>液化气充装站</w:t>
            </w:r>
          </w:p>
        </w:tc>
        <w:tc>
          <w:tcPr>
            <w:tcW w:w="3660" w:type="dxa"/>
          </w:tcPr>
          <w:p>
            <w:pPr>
              <w:pStyle w:val="7"/>
              <w:spacing w:before="59"/>
              <w:ind w:left="107"/>
              <w:rPr>
                <w:sz w:val="12"/>
              </w:rPr>
            </w:pPr>
            <w:r>
              <w:rPr>
                <w:sz w:val="24"/>
              </w:rPr>
              <w:t>≥200m</w:t>
            </w:r>
            <w:r>
              <w:rPr>
                <w:position w:val="12"/>
                <w:sz w:val="12"/>
              </w:rPr>
              <w:t>3</w:t>
            </w:r>
          </w:p>
        </w:tc>
        <w:tc>
          <w:tcPr>
            <w:tcW w:w="876" w:type="dxa"/>
          </w:tcPr>
          <w:p>
            <w:pPr>
              <w:pStyle w:val="7"/>
              <w:spacing w:before="59"/>
              <w:ind w:left="107"/>
              <w:rPr>
                <w:sz w:val="24"/>
              </w:rPr>
            </w:pPr>
            <w:r>
              <w:rPr>
                <w:sz w:val="24"/>
              </w:rPr>
              <w:t>3～4</w:t>
            </w:r>
          </w:p>
        </w:tc>
        <w:tc>
          <w:tcPr>
            <w:tcW w:w="3119" w:type="dxa"/>
            <w:gridSpan w:val="2"/>
          </w:tcPr>
          <w:p>
            <w:pPr>
              <w:pStyle w:val="7"/>
              <w:spacing w:before="59"/>
              <w:ind w:left="107"/>
              <w:rPr>
                <w:sz w:val="24"/>
              </w:rPr>
            </w:pPr>
            <w:r>
              <w:rPr>
                <w:sz w:val="24"/>
              </w:rPr>
              <w:t>每增加 200m</w:t>
            </w:r>
            <w:r>
              <w:rPr>
                <w:position w:val="12"/>
                <w:sz w:val="12"/>
              </w:rPr>
              <w:t xml:space="preserve">3 </w:t>
            </w:r>
            <w:r>
              <w:rPr>
                <w:sz w:val="24"/>
              </w:rPr>
              <w:t>增加 3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1" w:type="dxa"/>
            <w:vMerge w:val="continue"/>
            <w:tcBorders>
              <w:top w:val="nil"/>
            </w:tcBorders>
          </w:tcPr>
          <w:p>
            <w:pPr>
              <w:rPr>
                <w:sz w:val="2"/>
                <w:szCs w:val="2"/>
              </w:rPr>
            </w:pPr>
          </w:p>
        </w:tc>
        <w:tc>
          <w:tcPr>
            <w:tcW w:w="3660" w:type="dxa"/>
          </w:tcPr>
          <w:p>
            <w:pPr>
              <w:pStyle w:val="7"/>
              <w:spacing w:before="159"/>
              <w:ind w:left="107"/>
              <w:rPr>
                <w:sz w:val="12"/>
              </w:rPr>
            </w:pPr>
            <w:r>
              <w:rPr>
                <w:sz w:val="24"/>
              </w:rPr>
              <w:t>&lt;200m</w:t>
            </w:r>
            <w:r>
              <w:rPr>
                <w:position w:val="12"/>
                <w:sz w:val="12"/>
              </w:rPr>
              <w:t>3</w:t>
            </w:r>
          </w:p>
        </w:tc>
        <w:tc>
          <w:tcPr>
            <w:tcW w:w="876" w:type="dxa"/>
          </w:tcPr>
          <w:p>
            <w:pPr>
              <w:pStyle w:val="7"/>
              <w:spacing w:before="3"/>
              <w:ind w:left="107"/>
              <w:rPr>
                <w:sz w:val="24"/>
              </w:rPr>
            </w:pPr>
            <w:r>
              <w:rPr>
                <w:sz w:val="24"/>
              </w:rPr>
              <w:t>1.6</w:t>
            </w:r>
            <w:r>
              <w:rPr>
                <w:spacing w:val="-60"/>
                <w:sz w:val="24"/>
              </w:rPr>
              <w:t xml:space="preserve"> </w:t>
            </w:r>
            <w:r>
              <w:rPr>
                <w:sz w:val="24"/>
              </w:rPr>
              <w:t>～</w:t>
            </w:r>
          </w:p>
          <w:p>
            <w:pPr>
              <w:pStyle w:val="7"/>
              <w:spacing w:before="5" w:line="289" w:lineRule="exact"/>
              <w:ind w:left="107"/>
              <w:rPr>
                <w:sz w:val="24"/>
              </w:rPr>
            </w:pPr>
            <w:r>
              <w:rPr>
                <w:sz w:val="24"/>
              </w:rPr>
              <w:t>3</w:t>
            </w:r>
          </w:p>
        </w:tc>
        <w:tc>
          <w:tcPr>
            <w:tcW w:w="3119" w:type="dxa"/>
            <w:gridSpan w:val="2"/>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101" w:type="dxa"/>
            <w:vMerge w:val="restart"/>
          </w:tcPr>
          <w:p>
            <w:pPr>
              <w:pStyle w:val="7"/>
              <w:rPr>
                <w:sz w:val="24"/>
              </w:rPr>
            </w:pPr>
          </w:p>
          <w:p>
            <w:pPr>
              <w:pStyle w:val="7"/>
              <w:spacing w:before="10"/>
              <w:rPr>
                <w:sz w:val="26"/>
              </w:rPr>
            </w:pPr>
          </w:p>
          <w:p>
            <w:pPr>
              <w:pStyle w:val="7"/>
              <w:spacing w:line="242" w:lineRule="auto"/>
              <w:ind w:left="107" w:right="96"/>
              <w:jc w:val="both"/>
              <w:rPr>
                <w:sz w:val="24"/>
              </w:rPr>
            </w:pPr>
            <w:r>
              <w:rPr>
                <w:spacing w:val="-19"/>
                <w:sz w:val="24"/>
              </w:rPr>
              <w:t>其 它 化工 经 营</w:t>
            </w:r>
            <w:r>
              <w:rPr>
                <w:sz w:val="24"/>
              </w:rPr>
              <w:t>企业</w:t>
            </w:r>
          </w:p>
        </w:tc>
        <w:tc>
          <w:tcPr>
            <w:tcW w:w="3660" w:type="dxa"/>
          </w:tcPr>
          <w:p>
            <w:pPr>
              <w:pStyle w:val="7"/>
              <w:spacing w:before="173"/>
              <w:ind w:left="107"/>
              <w:rPr>
                <w:sz w:val="24"/>
              </w:rPr>
            </w:pPr>
            <w:r>
              <w:rPr>
                <w:sz w:val="24"/>
              </w:rPr>
              <w:t>纸单交易型</w:t>
            </w:r>
          </w:p>
        </w:tc>
        <w:tc>
          <w:tcPr>
            <w:tcW w:w="876" w:type="dxa"/>
          </w:tcPr>
          <w:p>
            <w:pPr>
              <w:pStyle w:val="7"/>
              <w:spacing w:before="15" w:line="310" w:lineRule="atLeast"/>
              <w:ind w:left="107" w:right="96"/>
              <w:rPr>
                <w:sz w:val="24"/>
              </w:rPr>
            </w:pPr>
            <w:r>
              <w:rPr>
                <w:sz w:val="24"/>
              </w:rPr>
              <w:t>0.3</w:t>
            </w:r>
            <w:r>
              <w:rPr>
                <w:spacing w:val="-60"/>
                <w:sz w:val="24"/>
              </w:rPr>
              <w:t xml:space="preserve"> </w:t>
            </w:r>
            <w:r>
              <w:rPr>
                <w:spacing w:val="-17"/>
                <w:sz w:val="24"/>
              </w:rPr>
              <w:t xml:space="preserve">～ </w:t>
            </w:r>
            <w:r>
              <w:rPr>
                <w:sz w:val="24"/>
              </w:rPr>
              <w:t>0.8</w:t>
            </w:r>
          </w:p>
        </w:tc>
        <w:tc>
          <w:tcPr>
            <w:tcW w:w="3119" w:type="dxa"/>
            <w:gridSpan w:val="2"/>
          </w:tcPr>
          <w:p>
            <w:pPr>
              <w:pStyle w:val="7"/>
              <w:spacing w:before="15" w:line="310" w:lineRule="atLeast"/>
              <w:ind w:left="107" w:right="95"/>
              <w:rPr>
                <w:sz w:val="24"/>
              </w:rPr>
            </w:pPr>
            <w:r>
              <w:rPr>
                <w:sz w:val="24"/>
              </w:rPr>
              <w:t>无备品间、无经营店面、无仓储场所的评价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1" w:type="dxa"/>
            <w:vMerge w:val="continue"/>
            <w:tcBorders>
              <w:top w:val="nil"/>
            </w:tcBorders>
          </w:tcPr>
          <w:p>
            <w:pPr>
              <w:rPr>
                <w:sz w:val="2"/>
                <w:szCs w:val="2"/>
              </w:rPr>
            </w:pPr>
          </w:p>
        </w:tc>
        <w:tc>
          <w:tcPr>
            <w:tcW w:w="3660" w:type="dxa"/>
          </w:tcPr>
          <w:p>
            <w:pPr>
              <w:pStyle w:val="7"/>
              <w:spacing w:before="3"/>
              <w:ind w:left="107"/>
              <w:rPr>
                <w:sz w:val="24"/>
              </w:rPr>
            </w:pPr>
            <w:r>
              <w:rPr>
                <w:spacing w:val="-18"/>
                <w:sz w:val="24"/>
              </w:rPr>
              <w:t xml:space="preserve">年销售 </w:t>
            </w:r>
            <w:r>
              <w:rPr>
                <w:sz w:val="24"/>
              </w:rPr>
              <w:t>500</w:t>
            </w:r>
            <w:r>
              <w:rPr>
                <w:spacing w:val="-18"/>
                <w:sz w:val="24"/>
              </w:rPr>
              <w:t xml:space="preserve"> 万元以下或品种 </w:t>
            </w:r>
            <w:r>
              <w:rPr>
                <w:sz w:val="24"/>
              </w:rPr>
              <w:t>10</w:t>
            </w:r>
            <w:r>
              <w:rPr>
                <w:spacing w:val="-35"/>
                <w:sz w:val="24"/>
              </w:rPr>
              <w:t xml:space="preserve"> 个</w:t>
            </w:r>
          </w:p>
          <w:p>
            <w:pPr>
              <w:pStyle w:val="7"/>
              <w:spacing w:before="5" w:line="289" w:lineRule="exact"/>
              <w:ind w:left="107"/>
              <w:rPr>
                <w:sz w:val="24"/>
              </w:rPr>
            </w:pPr>
            <w:r>
              <w:rPr>
                <w:sz w:val="24"/>
              </w:rPr>
              <w:t>以下</w:t>
            </w:r>
          </w:p>
        </w:tc>
        <w:tc>
          <w:tcPr>
            <w:tcW w:w="876" w:type="dxa"/>
          </w:tcPr>
          <w:p>
            <w:pPr>
              <w:pStyle w:val="7"/>
              <w:spacing w:before="3"/>
              <w:ind w:left="107"/>
              <w:rPr>
                <w:sz w:val="24"/>
              </w:rPr>
            </w:pPr>
            <w:r>
              <w:rPr>
                <w:sz w:val="24"/>
              </w:rPr>
              <w:t>0.6</w:t>
            </w:r>
            <w:r>
              <w:rPr>
                <w:spacing w:val="-60"/>
                <w:sz w:val="24"/>
              </w:rPr>
              <w:t xml:space="preserve"> </w:t>
            </w:r>
            <w:r>
              <w:rPr>
                <w:sz w:val="24"/>
              </w:rPr>
              <w:t>～</w:t>
            </w:r>
          </w:p>
          <w:p>
            <w:pPr>
              <w:pStyle w:val="7"/>
              <w:spacing w:before="5" w:line="289" w:lineRule="exact"/>
              <w:ind w:left="107"/>
              <w:rPr>
                <w:sz w:val="24"/>
              </w:rPr>
            </w:pPr>
            <w:r>
              <w:rPr>
                <w:sz w:val="24"/>
              </w:rPr>
              <w:t>1.2</w:t>
            </w:r>
          </w:p>
        </w:tc>
        <w:tc>
          <w:tcPr>
            <w:tcW w:w="3119" w:type="dxa"/>
            <w:gridSpan w:val="2"/>
          </w:tcPr>
          <w:p>
            <w:pPr>
              <w:pStyle w:val="7"/>
              <w:spacing w:before="3"/>
              <w:ind w:left="107"/>
              <w:rPr>
                <w:sz w:val="24"/>
              </w:rPr>
            </w:pPr>
            <w:r>
              <w:rPr>
                <w:sz w:val="24"/>
              </w:rPr>
              <w:t>有门面或带备品间（不含纸</w:t>
            </w:r>
          </w:p>
          <w:p>
            <w:pPr>
              <w:pStyle w:val="7"/>
              <w:spacing w:before="5" w:line="289" w:lineRule="exact"/>
              <w:ind w:left="107"/>
              <w:rPr>
                <w:sz w:val="24"/>
              </w:rPr>
            </w:pPr>
            <w:r>
              <w:rPr>
                <w:sz w:val="24"/>
              </w:rPr>
              <w:t>单交易型）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1" w:type="dxa"/>
            <w:vMerge w:val="continue"/>
            <w:tcBorders>
              <w:top w:val="nil"/>
            </w:tcBorders>
          </w:tcPr>
          <w:p>
            <w:pPr>
              <w:rPr>
                <w:sz w:val="2"/>
                <w:szCs w:val="2"/>
              </w:rPr>
            </w:pPr>
          </w:p>
        </w:tc>
        <w:tc>
          <w:tcPr>
            <w:tcW w:w="3660" w:type="dxa"/>
          </w:tcPr>
          <w:p>
            <w:pPr>
              <w:pStyle w:val="7"/>
              <w:spacing w:before="159" w:line="242" w:lineRule="auto"/>
              <w:ind w:left="107" w:right="96"/>
              <w:rPr>
                <w:sz w:val="24"/>
              </w:rPr>
            </w:pPr>
            <w:r>
              <w:rPr>
                <w:spacing w:val="-18"/>
                <w:sz w:val="24"/>
              </w:rPr>
              <w:t xml:space="preserve">年销售 </w:t>
            </w:r>
            <w:r>
              <w:rPr>
                <w:sz w:val="24"/>
              </w:rPr>
              <w:t>500</w:t>
            </w:r>
            <w:r>
              <w:rPr>
                <w:spacing w:val="-18"/>
                <w:sz w:val="24"/>
              </w:rPr>
              <w:t xml:space="preserve"> 万元以上或品种 </w:t>
            </w:r>
            <w:r>
              <w:rPr>
                <w:sz w:val="24"/>
              </w:rPr>
              <w:t>10</w:t>
            </w:r>
            <w:r>
              <w:rPr>
                <w:spacing w:val="-43"/>
                <w:sz w:val="24"/>
              </w:rPr>
              <w:t xml:space="preserve"> 个</w:t>
            </w:r>
            <w:r>
              <w:rPr>
                <w:sz w:val="24"/>
              </w:rPr>
              <w:t>以上</w:t>
            </w:r>
          </w:p>
        </w:tc>
        <w:tc>
          <w:tcPr>
            <w:tcW w:w="876" w:type="dxa"/>
          </w:tcPr>
          <w:p>
            <w:pPr>
              <w:pStyle w:val="7"/>
              <w:spacing w:before="159" w:line="242" w:lineRule="auto"/>
              <w:ind w:left="107" w:right="27"/>
              <w:rPr>
                <w:sz w:val="24"/>
              </w:rPr>
            </w:pPr>
            <w:r>
              <w:rPr>
                <w:sz w:val="24"/>
              </w:rPr>
              <w:t>1.2 以上</w:t>
            </w:r>
          </w:p>
        </w:tc>
        <w:tc>
          <w:tcPr>
            <w:tcW w:w="3119" w:type="dxa"/>
            <w:gridSpan w:val="2"/>
          </w:tcPr>
          <w:p>
            <w:pPr>
              <w:pStyle w:val="7"/>
              <w:spacing w:before="3" w:line="242" w:lineRule="auto"/>
              <w:ind w:left="107" w:right="95"/>
              <w:rPr>
                <w:sz w:val="24"/>
              </w:rPr>
            </w:pPr>
            <w:r>
              <w:rPr>
                <w:sz w:val="24"/>
              </w:rPr>
              <w:t>有门面或带备品间（不含纸单交易型</w:t>
            </w:r>
            <w:r>
              <w:rPr>
                <w:spacing w:val="-108"/>
                <w:sz w:val="24"/>
              </w:rPr>
              <w:t>）</w:t>
            </w:r>
            <w:r>
              <w:rPr>
                <w:spacing w:val="-34"/>
                <w:sz w:val="24"/>
              </w:rPr>
              <w:t xml:space="preserve">，每增加 </w:t>
            </w:r>
            <w:r>
              <w:rPr>
                <w:sz w:val="24"/>
              </w:rPr>
              <w:t>500</w:t>
            </w:r>
            <w:r>
              <w:rPr>
                <w:spacing w:val="-26"/>
                <w:sz w:val="24"/>
              </w:rPr>
              <w:t xml:space="preserve"> 万元</w:t>
            </w:r>
          </w:p>
          <w:p>
            <w:pPr>
              <w:pStyle w:val="7"/>
              <w:spacing w:before="3" w:line="289" w:lineRule="exact"/>
              <w:ind w:left="107"/>
              <w:rPr>
                <w:sz w:val="24"/>
              </w:rPr>
            </w:pPr>
            <w:r>
              <w:rPr>
                <w:sz w:val="24"/>
              </w:rPr>
              <w:t>费用增加 1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01" w:type="dxa"/>
            <w:vMerge w:val="restart"/>
          </w:tcPr>
          <w:p>
            <w:pPr>
              <w:pStyle w:val="7"/>
              <w:spacing w:before="65" w:line="242" w:lineRule="auto"/>
              <w:ind w:left="107" w:right="96"/>
              <w:jc w:val="both"/>
              <w:rPr>
                <w:sz w:val="24"/>
              </w:rPr>
            </w:pPr>
            <w:r>
              <w:rPr>
                <w:spacing w:val="-19"/>
                <w:sz w:val="24"/>
              </w:rPr>
              <w:t>经 营 含化 工 仓</w:t>
            </w:r>
            <w:r>
              <w:rPr>
                <w:sz w:val="24"/>
              </w:rPr>
              <w:t>储</w:t>
            </w:r>
          </w:p>
        </w:tc>
        <w:tc>
          <w:tcPr>
            <w:tcW w:w="3660" w:type="dxa"/>
          </w:tcPr>
          <w:p>
            <w:pPr>
              <w:pStyle w:val="7"/>
              <w:spacing w:before="158"/>
              <w:ind w:left="107"/>
              <w:rPr>
                <w:sz w:val="24"/>
              </w:rPr>
            </w:pPr>
            <w:r>
              <w:rPr>
                <w:spacing w:val="-20"/>
                <w:sz w:val="24"/>
              </w:rPr>
              <w:t xml:space="preserve">面积 </w:t>
            </w:r>
            <w:r>
              <w:rPr>
                <w:sz w:val="24"/>
              </w:rPr>
              <w:t>500</w:t>
            </w:r>
            <w:r>
              <w:rPr>
                <w:spacing w:val="-21"/>
                <w:sz w:val="24"/>
              </w:rPr>
              <w:t xml:space="preserve"> ㎡以下，品种 </w:t>
            </w:r>
            <w:r>
              <w:rPr>
                <w:sz w:val="24"/>
              </w:rPr>
              <w:t>10</w:t>
            </w:r>
            <w:r>
              <w:rPr>
                <w:spacing w:val="-15"/>
                <w:sz w:val="24"/>
              </w:rPr>
              <w:t xml:space="preserve"> 个以下</w:t>
            </w:r>
          </w:p>
        </w:tc>
        <w:tc>
          <w:tcPr>
            <w:tcW w:w="876" w:type="dxa"/>
          </w:tcPr>
          <w:p>
            <w:pPr>
              <w:pStyle w:val="7"/>
              <w:spacing w:before="2"/>
              <w:ind w:left="107"/>
              <w:rPr>
                <w:sz w:val="24"/>
              </w:rPr>
            </w:pPr>
            <w:r>
              <w:rPr>
                <w:sz w:val="24"/>
              </w:rPr>
              <w:t>1.8</w:t>
            </w:r>
            <w:r>
              <w:rPr>
                <w:spacing w:val="-60"/>
                <w:sz w:val="24"/>
              </w:rPr>
              <w:t xml:space="preserve"> </w:t>
            </w:r>
            <w:r>
              <w:rPr>
                <w:sz w:val="24"/>
              </w:rPr>
              <w:t>～</w:t>
            </w:r>
          </w:p>
          <w:p>
            <w:pPr>
              <w:pStyle w:val="7"/>
              <w:spacing w:before="5" w:line="289" w:lineRule="exact"/>
              <w:ind w:left="107"/>
              <w:rPr>
                <w:sz w:val="24"/>
              </w:rPr>
            </w:pPr>
            <w:r>
              <w:rPr>
                <w:sz w:val="24"/>
              </w:rPr>
              <w:t>3</w:t>
            </w:r>
          </w:p>
        </w:tc>
        <w:tc>
          <w:tcPr>
            <w:tcW w:w="3119" w:type="dxa"/>
            <w:gridSpan w:val="2"/>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101" w:type="dxa"/>
            <w:vMerge w:val="continue"/>
            <w:tcBorders>
              <w:top w:val="nil"/>
            </w:tcBorders>
          </w:tcPr>
          <w:p>
            <w:pPr>
              <w:rPr>
                <w:sz w:val="2"/>
                <w:szCs w:val="2"/>
              </w:rPr>
            </w:pPr>
          </w:p>
        </w:tc>
        <w:tc>
          <w:tcPr>
            <w:tcW w:w="3660" w:type="dxa"/>
          </w:tcPr>
          <w:p>
            <w:pPr>
              <w:pStyle w:val="7"/>
              <w:spacing w:before="60"/>
              <w:ind w:left="107"/>
              <w:rPr>
                <w:sz w:val="24"/>
              </w:rPr>
            </w:pPr>
            <w:r>
              <w:rPr>
                <w:spacing w:val="-20"/>
                <w:sz w:val="24"/>
              </w:rPr>
              <w:t xml:space="preserve">面积 </w:t>
            </w:r>
            <w:r>
              <w:rPr>
                <w:sz w:val="24"/>
              </w:rPr>
              <w:t>500</w:t>
            </w:r>
            <w:r>
              <w:rPr>
                <w:spacing w:val="-21"/>
                <w:sz w:val="24"/>
              </w:rPr>
              <w:t xml:space="preserve"> ㎡以上，品种 </w:t>
            </w:r>
            <w:r>
              <w:rPr>
                <w:sz w:val="24"/>
              </w:rPr>
              <w:t>10</w:t>
            </w:r>
            <w:r>
              <w:rPr>
                <w:spacing w:val="-15"/>
                <w:sz w:val="24"/>
              </w:rPr>
              <w:t xml:space="preserve"> 个以下</w:t>
            </w:r>
          </w:p>
        </w:tc>
        <w:tc>
          <w:tcPr>
            <w:tcW w:w="876" w:type="dxa"/>
          </w:tcPr>
          <w:p>
            <w:pPr>
              <w:pStyle w:val="7"/>
              <w:spacing w:before="60"/>
              <w:ind w:left="107"/>
              <w:rPr>
                <w:sz w:val="24"/>
              </w:rPr>
            </w:pPr>
            <w:r>
              <w:rPr>
                <w:sz w:val="24"/>
              </w:rPr>
              <w:t>3～4</w:t>
            </w:r>
          </w:p>
        </w:tc>
        <w:tc>
          <w:tcPr>
            <w:tcW w:w="3119" w:type="dxa"/>
            <w:gridSpan w:val="2"/>
          </w:tcPr>
          <w:p>
            <w:pPr>
              <w:pStyle w:val="7"/>
              <w:rPr>
                <w:rFonts w:ascii="Times New Roman"/>
                <w:sz w:val="24"/>
              </w:rPr>
            </w:pPr>
          </w:p>
        </w:tc>
      </w:tr>
    </w:tbl>
    <w:p>
      <w:pPr>
        <w:spacing w:after="0"/>
        <w:rPr>
          <w:rFonts w:ascii="Times New Roman"/>
          <w:sz w:val="24"/>
        </w:rPr>
        <w:sectPr>
          <w:pgSz w:w="11910" w:h="16840"/>
          <w:pgMar w:top="1480" w:right="980" w:bottom="1160" w:left="1020" w:header="0" w:footer="975" w:gutter="0"/>
          <w:cols w:space="720" w:num="1"/>
        </w:sectPr>
      </w:pPr>
    </w:p>
    <w:tbl>
      <w:tblPr>
        <w:tblStyle w:val="5"/>
        <w:tblW w:w="8756" w:type="dxa"/>
        <w:tblInd w:w="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3660"/>
        <w:gridCol w:w="876"/>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01" w:type="dxa"/>
            <w:vMerge w:val="restart"/>
          </w:tcPr>
          <w:p>
            <w:pPr>
              <w:pStyle w:val="7"/>
              <w:rPr>
                <w:rFonts w:ascii="Times New Roman"/>
                <w:sz w:val="22"/>
              </w:rPr>
            </w:pPr>
          </w:p>
        </w:tc>
        <w:tc>
          <w:tcPr>
            <w:tcW w:w="3660" w:type="dxa"/>
          </w:tcPr>
          <w:p>
            <w:pPr>
              <w:pStyle w:val="7"/>
              <w:spacing w:before="58"/>
              <w:ind w:right="96"/>
              <w:jc w:val="right"/>
              <w:rPr>
                <w:sz w:val="24"/>
              </w:rPr>
            </w:pPr>
            <w:r>
              <w:rPr>
                <w:spacing w:val="-20"/>
                <w:sz w:val="24"/>
              </w:rPr>
              <w:t xml:space="preserve">面积 </w:t>
            </w:r>
            <w:r>
              <w:rPr>
                <w:sz w:val="24"/>
              </w:rPr>
              <w:t>500</w:t>
            </w:r>
            <w:r>
              <w:rPr>
                <w:spacing w:val="-21"/>
                <w:sz w:val="24"/>
              </w:rPr>
              <w:t xml:space="preserve"> ㎡以下，品种 </w:t>
            </w:r>
            <w:r>
              <w:rPr>
                <w:sz w:val="24"/>
              </w:rPr>
              <w:t>10</w:t>
            </w:r>
            <w:r>
              <w:rPr>
                <w:spacing w:val="-15"/>
                <w:sz w:val="24"/>
              </w:rPr>
              <w:t xml:space="preserve"> 个以上</w:t>
            </w:r>
          </w:p>
        </w:tc>
        <w:tc>
          <w:tcPr>
            <w:tcW w:w="876" w:type="dxa"/>
          </w:tcPr>
          <w:p>
            <w:pPr>
              <w:pStyle w:val="7"/>
              <w:spacing w:before="58"/>
              <w:ind w:left="107"/>
              <w:rPr>
                <w:sz w:val="24"/>
              </w:rPr>
            </w:pPr>
            <w:r>
              <w:rPr>
                <w:sz w:val="24"/>
              </w:rPr>
              <w:t>3～6</w:t>
            </w:r>
          </w:p>
        </w:tc>
        <w:tc>
          <w:tcPr>
            <w:tcW w:w="3119" w:type="dxa"/>
            <w:vMerge w:val="restart"/>
          </w:tcPr>
          <w:p>
            <w:pPr>
              <w:pStyle w:val="7"/>
              <w:spacing w:before="121" w:line="242" w:lineRule="auto"/>
              <w:ind w:left="107" w:right="95"/>
              <w:rPr>
                <w:sz w:val="24"/>
              </w:rPr>
            </w:pPr>
            <w:r>
              <w:rPr>
                <w:spacing w:val="-12"/>
                <w:sz w:val="24"/>
              </w:rPr>
              <w:t xml:space="preserve">品种超过 </w:t>
            </w:r>
            <w:r>
              <w:rPr>
                <w:sz w:val="24"/>
              </w:rPr>
              <w:t>20</w:t>
            </w:r>
            <w:r>
              <w:rPr>
                <w:spacing w:val="-23"/>
                <w:sz w:val="24"/>
              </w:rPr>
              <w:t xml:space="preserve"> 个以上的，应按</w:t>
            </w:r>
            <w:r>
              <w:rPr>
                <w:sz w:val="24"/>
              </w:rPr>
              <w:t>1.2～1.5</w:t>
            </w:r>
            <w:r>
              <w:rPr>
                <w:spacing w:val="-12"/>
                <w:sz w:val="24"/>
              </w:rPr>
              <w:t xml:space="preserve"> 系数收取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01" w:type="dxa"/>
            <w:vMerge w:val="continue"/>
            <w:tcBorders>
              <w:top w:val="nil"/>
            </w:tcBorders>
          </w:tcPr>
          <w:p>
            <w:pPr>
              <w:rPr>
                <w:sz w:val="2"/>
                <w:szCs w:val="2"/>
              </w:rPr>
            </w:pPr>
          </w:p>
        </w:tc>
        <w:tc>
          <w:tcPr>
            <w:tcW w:w="3660" w:type="dxa"/>
          </w:tcPr>
          <w:p>
            <w:pPr>
              <w:pStyle w:val="7"/>
              <w:spacing w:before="60"/>
              <w:ind w:right="96"/>
              <w:jc w:val="right"/>
              <w:rPr>
                <w:sz w:val="24"/>
              </w:rPr>
            </w:pPr>
            <w:r>
              <w:rPr>
                <w:spacing w:val="-20"/>
                <w:sz w:val="24"/>
              </w:rPr>
              <w:t xml:space="preserve">面积 </w:t>
            </w:r>
            <w:r>
              <w:rPr>
                <w:sz w:val="24"/>
              </w:rPr>
              <w:t>500</w:t>
            </w:r>
            <w:r>
              <w:rPr>
                <w:spacing w:val="-21"/>
                <w:sz w:val="24"/>
              </w:rPr>
              <w:t xml:space="preserve"> ㎡以上，品种 </w:t>
            </w:r>
            <w:r>
              <w:rPr>
                <w:sz w:val="24"/>
              </w:rPr>
              <w:t>10</w:t>
            </w:r>
            <w:r>
              <w:rPr>
                <w:spacing w:val="-15"/>
                <w:sz w:val="24"/>
              </w:rPr>
              <w:t xml:space="preserve"> 个以上</w:t>
            </w:r>
          </w:p>
        </w:tc>
        <w:tc>
          <w:tcPr>
            <w:tcW w:w="876" w:type="dxa"/>
          </w:tcPr>
          <w:p>
            <w:pPr>
              <w:pStyle w:val="7"/>
              <w:spacing w:before="60"/>
              <w:ind w:left="107"/>
              <w:rPr>
                <w:sz w:val="24"/>
              </w:rPr>
            </w:pPr>
            <w:r>
              <w:rPr>
                <w:sz w:val="24"/>
              </w:rPr>
              <w:t>4～8</w:t>
            </w:r>
          </w:p>
        </w:tc>
        <w:tc>
          <w:tcPr>
            <w:tcW w:w="3119" w:type="dxa"/>
            <w:vMerge w:val="continue"/>
            <w:tcBorders>
              <w:top w:val="nil"/>
            </w:tcBorders>
          </w:tcPr>
          <w:p>
            <w:pPr>
              <w:rPr>
                <w:sz w:val="2"/>
                <w:szCs w:val="2"/>
              </w:rPr>
            </w:pPr>
          </w:p>
        </w:tc>
      </w:tr>
    </w:tbl>
    <w:p>
      <w:pPr>
        <w:pStyle w:val="8"/>
        <w:numPr>
          <w:ilvl w:val="1"/>
          <w:numId w:val="1"/>
        </w:numPr>
        <w:tabs>
          <w:tab w:val="left" w:pos="648"/>
        </w:tabs>
        <w:spacing w:before="2" w:after="3" w:line="240" w:lineRule="auto"/>
        <w:ind w:left="648" w:right="0" w:hanging="421"/>
        <w:jc w:val="left"/>
        <w:rPr>
          <w:sz w:val="24"/>
        </w:rPr>
      </w:pPr>
      <w:r>
        <w:rPr>
          <w:sz w:val="24"/>
        </w:rPr>
        <w:t>危险化学品使用、储存企业安全现状评价收费标准</w:t>
      </w:r>
    </w:p>
    <w:tbl>
      <w:tblPr>
        <w:tblStyle w:val="5"/>
        <w:tblW w:w="8897" w:type="dxa"/>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0"/>
        <w:gridCol w:w="2940"/>
        <w:gridCol w:w="1534"/>
        <w:gridCol w:w="2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tcPr>
          <w:p>
            <w:pPr>
              <w:pStyle w:val="7"/>
              <w:spacing w:before="59"/>
              <w:ind w:left="485"/>
              <w:rPr>
                <w:b/>
                <w:sz w:val="24"/>
              </w:rPr>
            </w:pPr>
            <w:r>
              <w:rPr>
                <w:b/>
                <w:sz w:val="24"/>
              </w:rPr>
              <w:t>项目</w:t>
            </w:r>
          </w:p>
        </w:tc>
        <w:tc>
          <w:tcPr>
            <w:tcW w:w="2940" w:type="dxa"/>
          </w:tcPr>
          <w:p>
            <w:pPr>
              <w:pStyle w:val="7"/>
              <w:spacing w:before="59"/>
              <w:ind w:left="1207" w:right="1200"/>
              <w:jc w:val="center"/>
              <w:rPr>
                <w:b/>
                <w:sz w:val="24"/>
              </w:rPr>
            </w:pPr>
            <w:r>
              <w:rPr>
                <w:b/>
                <w:sz w:val="24"/>
              </w:rPr>
              <w:t>类别</w:t>
            </w:r>
          </w:p>
        </w:tc>
        <w:tc>
          <w:tcPr>
            <w:tcW w:w="1534" w:type="dxa"/>
          </w:tcPr>
          <w:p>
            <w:pPr>
              <w:pStyle w:val="7"/>
              <w:spacing w:before="59"/>
              <w:ind w:left="110" w:right="-29"/>
              <w:rPr>
                <w:b/>
                <w:sz w:val="24"/>
              </w:rPr>
            </w:pPr>
            <w:r>
              <w:rPr>
                <w:b/>
                <w:spacing w:val="-4"/>
                <w:sz w:val="24"/>
              </w:rPr>
              <w:t>收费</w:t>
            </w:r>
            <w:r>
              <w:rPr>
                <w:b/>
                <w:sz w:val="24"/>
              </w:rPr>
              <w:t>（万元</w:t>
            </w:r>
            <w:r>
              <w:rPr>
                <w:b/>
                <w:spacing w:val="-11"/>
                <w:sz w:val="24"/>
              </w:rPr>
              <w:t>）</w:t>
            </w:r>
          </w:p>
        </w:tc>
        <w:tc>
          <w:tcPr>
            <w:tcW w:w="2973" w:type="dxa"/>
          </w:tcPr>
          <w:p>
            <w:pPr>
              <w:pStyle w:val="7"/>
              <w:spacing w:before="59"/>
              <w:ind w:left="1224" w:right="1217"/>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50" w:type="dxa"/>
            <w:vMerge w:val="restart"/>
          </w:tcPr>
          <w:p>
            <w:pPr>
              <w:pStyle w:val="7"/>
              <w:rPr>
                <w:sz w:val="24"/>
              </w:rPr>
            </w:pPr>
          </w:p>
          <w:p>
            <w:pPr>
              <w:pStyle w:val="7"/>
              <w:rPr>
                <w:sz w:val="24"/>
              </w:rPr>
            </w:pPr>
          </w:p>
          <w:p>
            <w:pPr>
              <w:pStyle w:val="7"/>
              <w:rPr>
                <w:sz w:val="24"/>
              </w:rPr>
            </w:pPr>
          </w:p>
          <w:p>
            <w:pPr>
              <w:pStyle w:val="7"/>
              <w:spacing w:before="168" w:line="242" w:lineRule="auto"/>
              <w:ind w:left="108" w:right="95"/>
              <w:rPr>
                <w:sz w:val="24"/>
              </w:rPr>
            </w:pPr>
            <w:r>
              <w:rPr>
                <w:sz w:val="24"/>
              </w:rPr>
              <w:t>危化品储存使用</w:t>
            </w:r>
          </w:p>
        </w:tc>
        <w:tc>
          <w:tcPr>
            <w:tcW w:w="2940" w:type="dxa"/>
          </w:tcPr>
          <w:p>
            <w:pPr>
              <w:pStyle w:val="7"/>
              <w:spacing w:before="3"/>
              <w:ind w:left="108"/>
              <w:rPr>
                <w:sz w:val="24"/>
              </w:rPr>
            </w:pPr>
            <w:r>
              <w:rPr>
                <w:sz w:val="24"/>
              </w:rPr>
              <w:t>易燃/易爆/中毒以上（每</w:t>
            </w:r>
          </w:p>
          <w:p>
            <w:pPr>
              <w:pStyle w:val="7"/>
              <w:spacing w:before="5" w:line="289" w:lineRule="exact"/>
              <w:ind w:left="108"/>
              <w:rPr>
                <w:sz w:val="24"/>
              </w:rPr>
            </w:pPr>
            <w:r>
              <w:rPr>
                <w:sz w:val="24"/>
              </w:rPr>
              <w:t>种）</w:t>
            </w:r>
          </w:p>
        </w:tc>
        <w:tc>
          <w:tcPr>
            <w:tcW w:w="1534" w:type="dxa"/>
          </w:tcPr>
          <w:p>
            <w:pPr>
              <w:pStyle w:val="7"/>
              <w:spacing w:before="159"/>
              <w:ind w:left="108"/>
              <w:rPr>
                <w:sz w:val="24"/>
              </w:rPr>
            </w:pPr>
            <w:r>
              <w:rPr>
                <w:sz w:val="24"/>
              </w:rPr>
              <w:t>1～2</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vMerge w:val="continue"/>
            <w:tcBorders>
              <w:top w:val="nil"/>
            </w:tcBorders>
          </w:tcPr>
          <w:p>
            <w:pPr>
              <w:rPr>
                <w:sz w:val="2"/>
                <w:szCs w:val="2"/>
              </w:rPr>
            </w:pPr>
          </w:p>
        </w:tc>
        <w:tc>
          <w:tcPr>
            <w:tcW w:w="2940" w:type="dxa"/>
          </w:tcPr>
          <w:p>
            <w:pPr>
              <w:pStyle w:val="7"/>
              <w:spacing w:before="58"/>
              <w:ind w:left="108"/>
              <w:rPr>
                <w:sz w:val="24"/>
              </w:rPr>
            </w:pPr>
            <w:r>
              <w:rPr>
                <w:sz w:val="24"/>
              </w:rPr>
              <w:t>其他危化品（每种）</w:t>
            </w:r>
          </w:p>
        </w:tc>
        <w:tc>
          <w:tcPr>
            <w:tcW w:w="1534" w:type="dxa"/>
          </w:tcPr>
          <w:p>
            <w:pPr>
              <w:pStyle w:val="7"/>
              <w:spacing w:before="58"/>
              <w:ind w:left="108"/>
              <w:rPr>
                <w:sz w:val="24"/>
              </w:rPr>
            </w:pPr>
            <w:r>
              <w:rPr>
                <w:sz w:val="24"/>
              </w:rPr>
              <w:t>0.8～1.2</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vMerge w:val="continue"/>
            <w:tcBorders>
              <w:top w:val="nil"/>
            </w:tcBorders>
          </w:tcPr>
          <w:p>
            <w:pPr>
              <w:rPr>
                <w:sz w:val="2"/>
                <w:szCs w:val="2"/>
              </w:rPr>
            </w:pPr>
          </w:p>
        </w:tc>
        <w:tc>
          <w:tcPr>
            <w:tcW w:w="2940" w:type="dxa"/>
          </w:tcPr>
          <w:p>
            <w:pPr>
              <w:pStyle w:val="7"/>
              <w:spacing w:before="60"/>
              <w:ind w:left="108"/>
              <w:rPr>
                <w:sz w:val="24"/>
              </w:rPr>
            </w:pPr>
            <w:r>
              <w:rPr>
                <w:sz w:val="24"/>
              </w:rPr>
              <w:t>构成重大危险源（四级）</w:t>
            </w:r>
          </w:p>
        </w:tc>
        <w:tc>
          <w:tcPr>
            <w:tcW w:w="1534" w:type="dxa"/>
          </w:tcPr>
          <w:p>
            <w:pPr>
              <w:pStyle w:val="7"/>
              <w:spacing w:before="60"/>
              <w:ind w:left="108"/>
              <w:rPr>
                <w:sz w:val="24"/>
              </w:rPr>
            </w:pPr>
            <w:r>
              <w:rPr>
                <w:sz w:val="24"/>
              </w:rPr>
              <w:t>4～8</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vMerge w:val="continue"/>
            <w:tcBorders>
              <w:top w:val="nil"/>
            </w:tcBorders>
          </w:tcPr>
          <w:p>
            <w:pPr>
              <w:rPr>
                <w:sz w:val="2"/>
                <w:szCs w:val="2"/>
              </w:rPr>
            </w:pPr>
          </w:p>
        </w:tc>
        <w:tc>
          <w:tcPr>
            <w:tcW w:w="2940" w:type="dxa"/>
          </w:tcPr>
          <w:p>
            <w:pPr>
              <w:pStyle w:val="7"/>
              <w:spacing w:before="59"/>
              <w:ind w:left="108"/>
              <w:rPr>
                <w:sz w:val="24"/>
              </w:rPr>
            </w:pPr>
            <w:r>
              <w:rPr>
                <w:sz w:val="24"/>
              </w:rPr>
              <w:t>构成重大危险源（三级）</w:t>
            </w:r>
          </w:p>
        </w:tc>
        <w:tc>
          <w:tcPr>
            <w:tcW w:w="1534" w:type="dxa"/>
          </w:tcPr>
          <w:p>
            <w:pPr>
              <w:pStyle w:val="7"/>
              <w:spacing w:before="59"/>
              <w:ind w:left="108"/>
              <w:rPr>
                <w:sz w:val="24"/>
              </w:rPr>
            </w:pPr>
            <w:r>
              <w:rPr>
                <w:sz w:val="24"/>
              </w:rPr>
              <w:t>8～12</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vMerge w:val="continue"/>
            <w:tcBorders>
              <w:top w:val="nil"/>
            </w:tcBorders>
          </w:tcPr>
          <w:p>
            <w:pPr>
              <w:rPr>
                <w:sz w:val="2"/>
                <w:szCs w:val="2"/>
              </w:rPr>
            </w:pPr>
          </w:p>
        </w:tc>
        <w:tc>
          <w:tcPr>
            <w:tcW w:w="2940" w:type="dxa"/>
          </w:tcPr>
          <w:p>
            <w:pPr>
              <w:pStyle w:val="7"/>
              <w:spacing w:before="59"/>
              <w:ind w:left="108"/>
              <w:rPr>
                <w:sz w:val="24"/>
              </w:rPr>
            </w:pPr>
            <w:r>
              <w:rPr>
                <w:sz w:val="24"/>
              </w:rPr>
              <w:t>构成重大危险源（二级）</w:t>
            </w:r>
          </w:p>
        </w:tc>
        <w:tc>
          <w:tcPr>
            <w:tcW w:w="1534" w:type="dxa"/>
          </w:tcPr>
          <w:p>
            <w:pPr>
              <w:pStyle w:val="7"/>
              <w:spacing w:before="59"/>
              <w:ind w:left="108"/>
              <w:rPr>
                <w:sz w:val="24"/>
              </w:rPr>
            </w:pPr>
            <w:r>
              <w:rPr>
                <w:sz w:val="24"/>
              </w:rPr>
              <w:t>12～16</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vMerge w:val="continue"/>
            <w:tcBorders>
              <w:top w:val="nil"/>
            </w:tcBorders>
          </w:tcPr>
          <w:p>
            <w:pPr>
              <w:rPr>
                <w:sz w:val="2"/>
                <w:szCs w:val="2"/>
              </w:rPr>
            </w:pPr>
          </w:p>
        </w:tc>
        <w:tc>
          <w:tcPr>
            <w:tcW w:w="2940" w:type="dxa"/>
          </w:tcPr>
          <w:p>
            <w:pPr>
              <w:pStyle w:val="7"/>
              <w:spacing w:before="58"/>
              <w:ind w:left="108"/>
              <w:rPr>
                <w:sz w:val="24"/>
              </w:rPr>
            </w:pPr>
            <w:r>
              <w:rPr>
                <w:sz w:val="24"/>
              </w:rPr>
              <w:t>构成重大危险源（一级）</w:t>
            </w:r>
          </w:p>
        </w:tc>
        <w:tc>
          <w:tcPr>
            <w:tcW w:w="1534" w:type="dxa"/>
          </w:tcPr>
          <w:p>
            <w:pPr>
              <w:pStyle w:val="7"/>
              <w:spacing w:before="58"/>
              <w:ind w:left="108"/>
              <w:rPr>
                <w:sz w:val="24"/>
              </w:rPr>
            </w:pPr>
            <w:r>
              <w:rPr>
                <w:sz w:val="24"/>
              </w:rPr>
              <w:t>16～20</w:t>
            </w:r>
          </w:p>
        </w:tc>
        <w:tc>
          <w:tcPr>
            <w:tcW w:w="297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50" w:type="dxa"/>
          </w:tcPr>
          <w:p>
            <w:pPr>
              <w:pStyle w:val="7"/>
              <w:spacing w:before="60"/>
              <w:ind w:left="108"/>
              <w:rPr>
                <w:sz w:val="24"/>
              </w:rPr>
            </w:pPr>
            <w:r>
              <w:rPr>
                <w:sz w:val="24"/>
              </w:rPr>
              <w:t>剧毒物品</w:t>
            </w:r>
          </w:p>
        </w:tc>
        <w:tc>
          <w:tcPr>
            <w:tcW w:w="2940" w:type="dxa"/>
          </w:tcPr>
          <w:p>
            <w:pPr>
              <w:pStyle w:val="7"/>
              <w:spacing w:before="60"/>
              <w:ind w:left="108"/>
              <w:rPr>
                <w:sz w:val="24"/>
              </w:rPr>
            </w:pPr>
            <w:r>
              <w:rPr>
                <w:sz w:val="24"/>
              </w:rPr>
              <w:t>每种</w:t>
            </w:r>
          </w:p>
        </w:tc>
        <w:tc>
          <w:tcPr>
            <w:tcW w:w="1534" w:type="dxa"/>
          </w:tcPr>
          <w:p>
            <w:pPr>
              <w:pStyle w:val="7"/>
              <w:spacing w:before="60"/>
              <w:ind w:left="108"/>
              <w:rPr>
                <w:sz w:val="24"/>
              </w:rPr>
            </w:pPr>
            <w:r>
              <w:rPr>
                <w:sz w:val="24"/>
              </w:rPr>
              <w:t>1.5～2.5</w:t>
            </w:r>
          </w:p>
        </w:tc>
        <w:tc>
          <w:tcPr>
            <w:tcW w:w="2973" w:type="dxa"/>
          </w:tcPr>
          <w:p>
            <w:pPr>
              <w:pStyle w:val="7"/>
              <w:rPr>
                <w:rFonts w:ascii="Times New Roman"/>
                <w:sz w:val="22"/>
              </w:rPr>
            </w:pPr>
          </w:p>
        </w:tc>
      </w:tr>
    </w:tbl>
    <w:p>
      <w:pPr>
        <w:pStyle w:val="4"/>
        <w:spacing w:before="8"/>
        <w:rPr>
          <w:sz w:val="24"/>
        </w:rPr>
      </w:pPr>
    </w:p>
    <w:p>
      <w:pPr>
        <w:pStyle w:val="8"/>
        <w:numPr>
          <w:ilvl w:val="1"/>
          <w:numId w:val="1"/>
        </w:numPr>
        <w:tabs>
          <w:tab w:val="left" w:pos="648"/>
        </w:tabs>
        <w:spacing w:before="1" w:after="0" w:line="240" w:lineRule="auto"/>
        <w:ind w:left="648" w:right="0" w:hanging="421"/>
        <w:jc w:val="left"/>
        <w:rPr>
          <w:sz w:val="24"/>
        </w:rPr>
      </w:pPr>
      <w:r>
        <w:rPr>
          <w:sz w:val="24"/>
        </w:rPr>
        <w:t>危险化学品生产企业安全现状评价收费标准</w:t>
      </w:r>
    </w:p>
    <w:tbl>
      <w:tblPr>
        <w:tblStyle w:val="5"/>
        <w:tblW w:w="8937" w:type="dxa"/>
        <w:tblInd w:w="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9"/>
        <w:gridCol w:w="2521"/>
        <w:gridCol w:w="198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2589" w:type="dxa"/>
          </w:tcPr>
          <w:p>
            <w:pPr>
              <w:pStyle w:val="7"/>
              <w:spacing w:before="66" w:line="242" w:lineRule="auto"/>
              <w:ind w:left="812" w:right="439" w:hanging="360"/>
              <w:rPr>
                <w:b/>
                <w:sz w:val="24"/>
              </w:rPr>
            </w:pPr>
            <w:r>
              <w:rPr>
                <w:b/>
                <w:sz w:val="24"/>
              </w:rPr>
              <w:t>危险化学品生产装置规模</w:t>
            </w:r>
          </w:p>
        </w:tc>
        <w:tc>
          <w:tcPr>
            <w:tcW w:w="2521" w:type="dxa"/>
          </w:tcPr>
          <w:p>
            <w:pPr>
              <w:pStyle w:val="7"/>
              <w:spacing w:before="4"/>
              <w:rPr>
                <w:sz w:val="17"/>
              </w:rPr>
            </w:pPr>
          </w:p>
          <w:p>
            <w:pPr>
              <w:pStyle w:val="7"/>
              <w:ind w:left="879" w:right="869"/>
              <w:jc w:val="center"/>
              <w:rPr>
                <w:b/>
                <w:sz w:val="24"/>
              </w:rPr>
            </w:pPr>
            <w:r>
              <w:rPr>
                <w:b/>
                <w:sz w:val="24"/>
              </w:rPr>
              <w:t>高风险</w:t>
            </w:r>
          </w:p>
        </w:tc>
        <w:tc>
          <w:tcPr>
            <w:tcW w:w="1984" w:type="dxa"/>
          </w:tcPr>
          <w:p>
            <w:pPr>
              <w:pStyle w:val="7"/>
              <w:spacing w:before="4"/>
              <w:rPr>
                <w:sz w:val="17"/>
              </w:rPr>
            </w:pPr>
          </w:p>
          <w:p>
            <w:pPr>
              <w:pStyle w:val="7"/>
              <w:ind w:left="632"/>
              <w:rPr>
                <w:b/>
                <w:sz w:val="24"/>
              </w:rPr>
            </w:pPr>
            <w:r>
              <w:rPr>
                <w:b/>
                <w:sz w:val="24"/>
              </w:rPr>
              <w:t>中风险</w:t>
            </w:r>
          </w:p>
        </w:tc>
        <w:tc>
          <w:tcPr>
            <w:tcW w:w="1843" w:type="dxa"/>
          </w:tcPr>
          <w:p>
            <w:pPr>
              <w:pStyle w:val="7"/>
              <w:spacing w:before="4"/>
              <w:rPr>
                <w:sz w:val="17"/>
              </w:rPr>
            </w:pPr>
          </w:p>
          <w:p>
            <w:pPr>
              <w:pStyle w:val="7"/>
              <w:ind w:left="560"/>
              <w:rPr>
                <w:b/>
                <w:sz w:val="24"/>
              </w:rPr>
            </w:pPr>
            <w:r>
              <w:rPr>
                <w:b/>
                <w:sz w:val="24"/>
              </w:rPr>
              <w:t>低风险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589" w:type="dxa"/>
          </w:tcPr>
          <w:p>
            <w:pPr>
              <w:pStyle w:val="7"/>
              <w:spacing w:before="163"/>
              <w:ind w:left="106"/>
              <w:rPr>
                <w:sz w:val="24"/>
              </w:rPr>
            </w:pPr>
            <w:r>
              <w:rPr>
                <w:sz w:val="24"/>
              </w:rPr>
              <w:t>大型</w:t>
            </w:r>
          </w:p>
        </w:tc>
        <w:tc>
          <w:tcPr>
            <w:tcW w:w="2521" w:type="dxa"/>
          </w:tcPr>
          <w:p>
            <w:pPr>
              <w:pStyle w:val="7"/>
              <w:spacing w:before="163"/>
              <w:ind w:left="107"/>
              <w:rPr>
                <w:sz w:val="24"/>
              </w:rPr>
            </w:pPr>
            <w:r>
              <w:rPr>
                <w:sz w:val="24"/>
              </w:rPr>
              <w:t>50 万元以上</w:t>
            </w:r>
          </w:p>
        </w:tc>
        <w:tc>
          <w:tcPr>
            <w:tcW w:w="1984" w:type="dxa"/>
          </w:tcPr>
          <w:p>
            <w:pPr>
              <w:pStyle w:val="7"/>
              <w:spacing w:before="163"/>
              <w:ind w:left="106"/>
              <w:rPr>
                <w:sz w:val="24"/>
              </w:rPr>
            </w:pPr>
            <w:r>
              <w:rPr>
                <w:sz w:val="24"/>
              </w:rPr>
              <w:t>25～50 万元</w:t>
            </w:r>
          </w:p>
        </w:tc>
        <w:tc>
          <w:tcPr>
            <w:tcW w:w="1843" w:type="dxa"/>
          </w:tcPr>
          <w:p>
            <w:pPr>
              <w:pStyle w:val="7"/>
              <w:spacing w:before="163"/>
              <w:ind w:left="107"/>
              <w:rPr>
                <w:sz w:val="24"/>
              </w:rPr>
            </w:pPr>
            <w:r>
              <w:rPr>
                <w:sz w:val="24"/>
              </w:rPr>
              <w:t>15～25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2589" w:type="dxa"/>
          </w:tcPr>
          <w:p>
            <w:pPr>
              <w:pStyle w:val="7"/>
              <w:spacing w:before="95"/>
              <w:ind w:left="106"/>
              <w:rPr>
                <w:sz w:val="24"/>
              </w:rPr>
            </w:pPr>
            <w:r>
              <w:rPr>
                <w:sz w:val="24"/>
              </w:rPr>
              <w:t>中型</w:t>
            </w:r>
          </w:p>
        </w:tc>
        <w:tc>
          <w:tcPr>
            <w:tcW w:w="2521" w:type="dxa"/>
          </w:tcPr>
          <w:p>
            <w:pPr>
              <w:pStyle w:val="7"/>
              <w:spacing w:before="95"/>
              <w:ind w:left="107"/>
              <w:rPr>
                <w:sz w:val="24"/>
              </w:rPr>
            </w:pPr>
            <w:r>
              <w:rPr>
                <w:sz w:val="24"/>
              </w:rPr>
              <w:t>20～50 万元</w:t>
            </w:r>
          </w:p>
        </w:tc>
        <w:tc>
          <w:tcPr>
            <w:tcW w:w="1984" w:type="dxa"/>
          </w:tcPr>
          <w:p>
            <w:pPr>
              <w:pStyle w:val="7"/>
              <w:spacing w:before="95"/>
              <w:ind w:left="106"/>
              <w:rPr>
                <w:sz w:val="24"/>
              </w:rPr>
            </w:pPr>
            <w:r>
              <w:rPr>
                <w:sz w:val="24"/>
              </w:rPr>
              <w:t>15～25 万元</w:t>
            </w:r>
          </w:p>
        </w:tc>
        <w:tc>
          <w:tcPr>
            <w:tcW w:w="1843" w:type="dxa"/>
          </w:tcPr>
          <w:p>
            <w:pPr>
              <w:pStyle w:val="7"/>
              <w:spacing w:before="95"/>
              <w:ind w:left="107"/>
              <w:rPr>
                <w:sz w:val="24"/>
              </w:rPr>
            </w:pPr>
            <w:r>
              <w:rPr>
                <w:sz w:val="24"/>
              </w:rPr>
              <w:t>8～15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589" w:type="dxa"/>
          </w:tcPr>
          <w:p>
            <w:pPr>
              <w:pStyle w:val="7"/>
              <w:spacing w:before="162"/>
              <w:ind w:left="106"/>
              <w:rPr>
                <w:sz w:val="24"/>
              </w:rPr>
            </w:pPr>
            <w:r>
              <w:rPr>
                <w:sz w:val="24"/>
              </w:rPr>
              <w:t>小型</w:t>
            </w:r>
          </w:p>
        </w:tc>
        <w:tc>
          <w:tcPr>
            <w:tcW w:w="2521" w:type="dxa"/>
          </w:tcPr>
          <w:p>
            <w:pPr>
              <w:pStyle w:val="7"/>
              <w:spacing w:before="162"/>
              <w:ind w:left="107"/>
              <w:rPr>
                <w:sz w:val="24"/>
              </w:rPr>
            </w:pPr>
            <w:r>
              <w:rPr>
                <w:sz w:val="24"/>
              </w:rPr>
              <w:t>10～20 万元</w:t>
            </w:r>
          </w:p>
        </w:tc>
        <w:tc>
          <w:tcPr>
            <w:tcW w:w="1984" w:type="dxa"/>
          </w:tcPr>
          <w:p>
            <w:pPr>
              <w:pStyle w:val="7"/>
              <w:spacing w:before="162"/>
              <w:ind w:left="106"/>
              <w:rPr>
                <w:sz w:val="24"/>
              </w:rPr>
            </w:pPr>
            <w:r>
              <w:rPr>
                <w:sz w:val="24"/>
              </w:rPr>
              <w:t>6～15 万元</w:t>
            </w:r>
          </w:p>
        </w:tc>
        <w:tc>
          <w:tcPr>
            <w:tcW w:w="1843" w:type="dxa"/>
          </w:tcPr>
          <w:p>
            <w:pPr>
              <w:pStyle w:val="7"/>
              <w:spacing w:before="162"/>
              <w:ind w:left="107"/>
              <w:rPr>
                <w:sz w:val="24"/>
              </w:rPr>
            </w:pPr>
            <w:r>
              <w:rPr>
                <w:sz w:val="24"/>
              </w:rPr>
              <w:t>4～8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8937" w:type="dxa"/>
            <w:gridSpan w:val="4"/>
          </w:tcPr>
          <w:p>
            <w:pPr>
              <w:pStyle w:val="7"/>
              <w:spacing w:before="4" w:line="242" w:lineRule="auto"/>
              <w:ind w:left="106" w:right="96"/>
              <w:rPr>
                <w:sz w:val="24"/>
              </w:rPr>
            </w:pPr>
            <w:r>
              <w:rPr>
                <w:spacing w:val="-2"/>
                <w:sz w:val="24"/>
              </w:rPr>
              <w:t>备注：</w:t>
            </w:r>
            <w:r>
              <w:rPr>
                <w:spacing w:val="-6"/>
                <w:sz w:val="24"/>
              </w:rPr>
              <w:t>1、风险等级参照应急管理部关于印发《危险化学品生产储存企业安全风险评</w:t>
            </w:r>
            <w:r>
              <w:rPr>
                <w:sz w:val="24"/>
              </w:rPr>
              <w:t>估诊断分级指南（试行</w:t>
            </w:r>
            <w:r>
              <w:rPr>
                <w:spacing w:val="-120"/>
                <w:sz w:val="24"/>
              </w:rPr>
              <w:t>）</w:t>
            </w:r>
            <w:r>
              <w:rPr>
                <w:sz w:val="24"/>
              </w:rPr>
              <w:t>》的通知（应急【2018】19</w:t>
            </w:r>
            <w:r>
              <w:rPr>
                <w:spacing w:val="-30"/>
                <w:sz w:val="24"/>
              </w:rPr>
              <w:t xml:space="preserve"> 号</w:t>
            </w:r>
            <w:r>
              <w:rPr>
                <w:spacing w:val="-120"/>
                <w:sz w:val="24"/>
              </w:rPr>
              <w:t>）</w:t>
            </w:r>
            <w:r>
              <w:rPr>
                <w:sz w:val="24"/>
              </w:rPr>
              <w:t>。</w:t>
            </w:r>
          </w:p>
          <w:p>
            <w:pPr>
              <w:pStyle w:val="7"/>
              <w:spacing w:before="3"/>
              <w:ind w:left="826"/>
              <w:rPr>
                <w:sz w:val="24"/>
              </w:rPr>
            </w:pPr>
            <w:r>
              <w:rPr>
                <w:sz w:val="24"/>
              </w:rPr>
              <w:t>2、生产装置规模参照《化工石化医药行业建设项目设计规模划分表》（2007</w:t>
            </w:r>
          </w:p>
          <w:p>
            <w:pPr>
              <w:pStyle w:val="7"/>
              <w:spacing w:before="4"/>
              <w:ind w:left="106"/>
              <w:rPr>
                <w:sz w:val="24"/>
              </w:rPr>
            </w:pPr>
            <w:r>
              <w:rPr>
                <w:sz w:val="24"/>
              </w:rPr>
              <w:t>版）</w:t>
            </w:r>
          </w:p>
        </w:tc>
      </w:tr>
    </w:tbl>
    <w:p>
      <w:pPr>
        <w:pStyle w:val="4"/>
        <w:spacing w:before="6"/>
        <w:rPr>
          <w:sz w:val="24"/>
        </w:rPr>
      </w:pPr>
    </w:p>
    <w:p>
      <w:pPr>
        <w:pStyle w:val="8"/>
        <w:numPr>
          <w:ilvl w:val="1"/>
          <w:numId w:val="1"/>
        </w:numPr>
        <w:tabs>
          <w:tab w:val="left" w:pos="648"/>
        </w:tabs>
        <w:spacing w:before="0" w:after="3" w:line="240" w:lineRule="auto"/>
        <w:ind w:left="648" w:right="0" w:hanging="421"/>
        <w:jc w:val="left"/>
        <w:rPr>
          <w:sz w:val="24"/>
        </w:rPr>
      </w:pPr>
      <w:r>
        <w:rPr>
          <w:sz w:val="24"/>
        </w:rPr>
        <w:t>危险化学品企业安全验收评价收费标准</w:t>
      </w:r>
    </w:p>
    <w:tbl>
      <w:tblPr>
        <w:tblStyle w:val="5"/>
        <w:tblW w:w="8961" w:type="dxa"/>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1"/>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361" w:type="dxa"/>
          </w:tcPr>
          <w:p>
            <w:pPr>
              <w:pStyle w:val="7"/>
              <w:spacing w:before="155"/>
              <w:ind w:left="1679" w:right="1667"/>
              <w:jc w:val="center"/>
              <w:rPr>
                <w:b/>
                <w:sz w:val="24"/>
              </w:rPr>
            </w:pPr>
            <w:r>
              <w:rPr>
                <w:b/>
                <w:sz w:val="24"/>
              </w:rPr>
              <w:t>企业类别</w:t>
            </w:r>
          </w:p>
        </w:tc>
        <w:tc>
          <w:tcPr>
            <w:tcW w:w="4600" w:type="dxa"/>
          </w:tcPr>
          <w:p>
            <w:pPr>
              <w:pStyle w:val="7"/>
              <w:spacing w:before="155"/>
              <w:ind w:left="1678" w:right="1665"/>
              <w:jc w:val="center"/>
              <w:rPr>
                <w:b/>
                <w:sz w:val="24"/>
              </w:rPr>
            </w:pPr>
            <w:r>
              <w:rPr>
                <w:b/>
                <w:sz w:val="24"/>
              </w:rPr>
              <w:t>收费(万元)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4361" w:type="dxa"/>
          </w:tcPr>
          <w:p>
            <w:pPr>
              <w:pStyle w:val="7"/>
              <w:spacing w:before="176"/>
              <w:ind w:left="106"/>
              <w:rPr>
                <w:sz w:val="24"/>
              </w:rPr>
            </w:pPr>
            <w:r>
              <w:rPr>
                <w:sz w:val="24"/>
              </w:rPr>
              <w:t>经营企业</w:t>
            </w:r>
          </w:p>
        </w:tc>
        <w:tc>
          <w:tcPr>
            <w:tcW w:w="4600" w:type="dxa"/>
          </w:tcPr>
          <w:p>
            <w:pPr>
              <w:pStyle w:val="7"/>
              <w:spacing w:before="17" w:line="310" w:lineRule="atLeast"/>
              <w:ind w:left="106" w:right="96"/>
              <w:rPr>
                <w:sz w:val="24"/>
              </w:rPr>
            </w:pPr>
            <w:r>
              <w:rPr>
                <w:sz w:val="24"/>
              </w:rPr>
              <w:t>参照危险化学品经营企业安全现状评价收费标准上浮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61" w:type="dxa"/>
          </w:tcPr>
          <w:p>
            <w:pPr>
              <w:pStyle w:val="7"/>
              <w:spacing w:before="159"/>
              <w:ind w:left="106"/>
              <w:rPr>
                <w:sz w:val="24"/>
              </w:rPr>
            </w:pPr>
            <w:r>
              <w:rPr>
                <w:sz w:val="24"/>
              </w:rPr>
              <w:t>使用企业</w:t>
            </w:r>
          </w:p>
        </w:tc>
        <w:tc>
          <w:tcPr>
            <w:tcW w:w="4600" w:type="dxa"/>
          </w:tcPr>
          <w:p>
            <w:pPr>
              <w:pStyle w:val="7"/>
              <w:spacing w:before="3"/>
              <w:ind w:left="106"/>
              <w:rPr>
                <w:sz w:val="24"/>
              </w:rPr>
            </w:pPr>
            <w:r>
              <w:rPr>
                <w:sz w:val="24"/>
              </w:rPr>
              <w:t>危险化学品使用、储存企业安全现状评价</w:t>
            </w:r>
          </w:p>
          <w:p>
            <w:pPr>
              <w:pStyle w:val="7"/>
              <w:spacing w:before="4" w:line="289" w:lineRule="exact"/>
              <w:ind w:left="106"/>
              <w:rPr>
                <w:sz w:val="24"/>
              </w:rPr>
            </w:pPr>
            <w:r>
              <w:rPr>
                <w:sz w:val="24"/>
              </w:rPr>
              <w:t>收费标准上浮 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4361" w:type="dxa"/>
          </w:tcPr>
          <w:p>
            <w:pPr>
              <w:pStyle w:val="7"/>
              <w:spacing w:before="168"/>
              <w:ind w:left="106"/>
              <w:rPr>
                <w:sz w:val="24"/>
              </w:rPr>
            </w:pPr>
            <w:r>
              <w:rPr>
                <w:sz w:val="24"/>
              </w:rPr>
              <w:t>生产企业</w:t>
            </w:r>
          </w:p>
        </w:tc>
        <w:tc>
          <w:tcPr>
            <w:tcW w:w="4600" w:type="dxa"/>
          </w:tcPr>
          <w:p>
            <w:pPr>
              <w:pStyle w:val="7"/>
              <w:spacing w:before="10" w:line="310" w:lineRule="atLeast"/>
              <w:ind w:left="106" w:right="96"/>
              <w:rPr>
                <w:sz w:val="24"/>
              </w:rPr>
            </w:pPr>
            <w:r>
              <w:rPr>
                <w:sz w:val="24"/>
              </w:rPr>
              <w:t>危险化学品生产企业安全现状评价收费标准上浮 20%</w:t>
            </w:r>
          </w:p>
        </w:tc>
      </w:tr>
    </w:tbl>
    <w:p>
      <w:pPr>
        <w:spacing w:after="0" w:line="310" w:lineRule="atLeast"/>
        <w:rPr>
          <w:sz w:val="24"/>
        </w:rPr>
        <w:sectPr>
          <w:pgSz w:w="11910" w:h="16840"/>
          <w:pgMar w:top="1420" w:right="980" w:bottom="1160" w:left="1020" w:header="0" w:footer="975" w:gutter="0"/>
          <w:cols w:space="720" w:num="1"/>
        </w:sectPr>
      </w:pPr>
    </w:p>
    <w:p>
      <w:pPr>
        <w:pStyle w:val="4"/>
        <w:rPr>
          <w:sz w:val="20"/>
        </w:rPr>
      </w:pPr>
    </w:p>
    <w:p>
      <w:pPr>
        <w:pStyle w:val="8"/>
        <w:numPr>
          <w:ilvl w:val="1"/>
          <w:numId w:val="1"/>
        </w:numPr>
        <w:tabs>
          <w:tab w:val="left" w:pos="648"/>
        </w:tabs>
        <w:spacing w:before="213" w:after="0" w:line="240" w:lineRule="auto"/>
        <w:ind w:left="648" w:right="0" w:hanging="421"/>
        <w:jc w:val="left"/>
        <w:rPr>
          <w:sz w:val="24"/>
        </w:rPr>
      </w:pPr>
      <w:bookmarkStart w:id="1" w:name="二、煤矿安全评价和重大危险源评估收费标准"/>
      <w:bookmarkEnd w:id="1"/>
      <w:bookmarkStart w:id="2" w:name="二、煤矿安全评价和重大危险源评估收费标准"/>
      <w:bookmarkEnd w:id="2"/>
      <w:r>
        <w:rPr>
          <w:sz w:val="24"/>
        </w:rPr>
        <w:t>危险化学品企业安全标准化评审收费标准</w:t>
      </w:r>
    </w:p>
    <w:tbl>
      <w:tblPr>
        <w:tblStyle w:val="5"/>
        <w:tblW w:w="8931" w:type="dxa"/>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4"/>
        <w:gridCol w:w="1340"/>
        <w:gridCol w:w="4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3004" w:type="dxa"/>
          </w:tcPr>
          <w:p>
            <w:pPr>
              <w:pStyle w:val="7"/>
              <w:spacing w:before="4"/>
              <w:rPr>
                <w:sz w:val="19"/>
              </w:rPr>
            </w:pPr>
          </w:p>
          <w:p>
            <w:pPr>
              <w:pStyle w:val="7"/>
              <w:ind w:left="999" w:right="990"/>
              <w:jc w:val="center"/>
              <w:rPr>
                <w:b/>
                <w:sz w:val="24"/>
              </w:rPr>
            </w:pPr>
            <w:r>
              <w:rPr>
                <w:b/>
                <w:sz w:val="24"/>
              </w:rPr>
              <w:t>企业类别</w:t>
            </w:r>
          </w:p>
        </w:tc>
        <w:tc>
          <w:tcPr>
            <w:tcW w:w="1340" w:type="dxa"/>
          </w:tcPr>
          <w:p>
            <w:pPr>
              <w:pStyle w:val="7"/>
              <w:spacing w:before="92" w:line="242" w:lineRule="auto"/>
              <w:ind w:left="548" w:right="176" w:hanging="360"/>
              <w:rPr>
                <w:b/>
                <w:sz w:val="24"/>
              </w:rPr>
            </w:pPr>
            <w:r>
              <w:rPr>
                <w:b/>
                <w:sz w:val="24"/>
              </w:rPr>
              <w:t>标准化级别</w:t>
            </w:r>
          </w:p>
        </w:tc>
        <w:tc>
          <w:tcPr>
            <w:tcW w:w="4587" w:type="dxa"/>
          </w:tcPr>
          <w:p>
            <w:pPr>
              <w:pStyle w:val="7"/>
              <w:spacing w:before="4"/>
              <w:rPr>
                <w:sz w:val="19"/>
              </w:rPr>
            </w:pPr>
          </w:p>
          <w:p>
            <w:pPr>
              <w:pStyle w:val="7"/>
              <w:ind w:left="1672" w:right="1659"/>
              <w:jc w:val="center"/>
              <w:rPr>
                <w:b/>
                <w:sz w:val="24"/>
              </w:rPr>
            </w:pPr>
            <w:r>
              <w:rPr>
                <w:b/>
                <w:sz w:val="24"/>
              </w:rPr>
              <w:t>收费(万元)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3004" w:type="dxa"/>
          </w:tcPr>
          <w:p>
            <w:pPr>
              <w:pStyle w:val="7"/>
              <w:spacing w:before="12"/>
              <w:rPr>
                <w:sz w:val="25"/>
              </w:rPr>
            </w:pPr>
          </w:p>
          <w:p>
            <w:pPr>
              <w:pStyle w:val="7"/>
              <w:ind w:left="108"/>
              <w:rPr>
                <w:sz w:val="24"/>
              </w:rPr>
            </w:pPr>
            <w:r>
              <w:rPr>
                <w:sz w:val="24"/>
              </w:rPr>
              <w:t>经营企业</w:t>
            </w:r>
          </w:p>
        </w:tc>
        <w:tc>
          <w:tcPr>
            <w:tcW w:w="1340" w:type="dxa"/>
          </w:tcPr>
          <w:p>
            <w:pPr>
              <w:pStyle w:val="7"/>
              <w:spacing w:before="12"/>
              <w:rPr>
                <w:sz w:val="25"/>
              </w:rPr>
            </w:pPr>
          </w:p>
          <w:p>
            <w:pPr>
              <w:pStyle w:val="7"/>
              <w:ind w:left="107"/>
              <w:rPr>
                <w:sz w:val="24"/>
              </w:rPr>
            </w:pPr>
            <w:r>
              <w:rPr>
                <w:sz w:val="24"/>
              </w:rPr>
              <w:t>三级</w:t>
            </w:r>
          </w:p>
        </w:tc>
        <w:tc>
          <w:tcPr>
            <w:tcW w:w="4587" w:type="dxa"/>
          </w:tcPr>
          <w:p>
            <w:pPr>
              <w:pStyle w:val="7"/>
              <w:spacing w:before="177" w:line="242" w:lineRule="auto"/>
              <w:ind w:left="108" w:right="95"/>
              <w:rPr>
                <w:sz w:val="24"/>
              </w:rPr>
            </w:pPr>
            <w:r>
              <w:rPr>
                <w:sz w:val="24"/>
              </w:rPr>
              <w:t>参照危险化学品经营企业安全现状评价收费标准上浮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004" w:type="dxa"/>
            <w:vMerge w:val="restart"/>
          </w:tcPr>
          <w:p>
            <w:pPr>
              <w:pStyle w:val="7"/>
              <w:rPr>
                <w:sz w:val="24"/>
              </w:rPr>
            </w:pPr>
          </w:p>
          <w:p>
            <w:pPr>
              <w:pStyle w:val="7"/>
              <w:spacing w:before="2"/>
              <w:rPr>
                <w:sz w:val="30"/>
              </w:rPr>
            </w:pPr>
          </w:p>
          <w:p>
            <w:pPr>
              <w:pStyle w:val="7"/>
              <w:ind w:left="108"/>
              <w:rPr>
                <w:sz w:val="24"/>
              </w:rPr>
            </w:pPr>
            <w:r>
              <w:rPr>
                <w:sz w:val="24"/>
              </w:rPr>
              <w:t>使用企业</w:t>
            </w:r>
          </w:p>
        </w:tc>
        <w:tc>
          <w:tcPr>
            <w:tcW w:w="1340" w:type="dxa"/>
          </w:tcPr>
          <w:p>
            <w:pPr>
              <w:pStyle w:val="7"/>
              <w:rPr>
                <w:sz w:val="21"/>
              </w:rPr>
            </w:pPr>
          </w:p>
          <w:p>
            <w:pPr>
              <w:pStyle w:val="7"/>
              <w:ind w:left="107"/>
              <w:rPr>
                <w:sz w:val="24"/>
              </w:rPr>
            </w:pPr>
            <w:r>
              <w:rPr>
                <w:sz w:val="24"/>
              </w:rPr>
              <w:t>三级</w:t>
            </w:r>
          </w:p>
        </w:tc>
        <w:tc>
          <w:tcPr>
            <w:tcW w:w="4587" w:type="dxa"/>
          </w:tcPr>
          <w:p>
            <w:pPr>
              <w:pStyle w:val="7"/>
              <w:spacing w:before="113" w:line="242" w:lineRule="auto"/>
              <w:ind w:left="108" w:right="95"/>
              <w:rPr>
                <w:sz w:val="24"/>
              </w:rPr>
            </w:pPr>
            <w:r>
              <w:rPr>
                <w:sz w:val="24"/>
              </w:rPr>
              <w:t>危险化学品使用、储存企业安全现状评价收费标准上浮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3004" w:type="dxa"/>
            <w:vMerge w:val="continue"/>
            <w:tcBorders>
              <w:top w:val="nil"/>
            </w:tcBorders>
          </w:tcPr>
          <w:p>
            <w:pPr>
              <w:rPr>
                <w:sz w:val="2"/>
                <w:szCs w:val="2"/>
              </w:rPr>
            </w:pPr>
          </w:p>
        </w:tc>
        <w:tc>
          <w:tcPr>
            <w:tcW w:w="1340" w:type="dxa"/>
          </w:tcPr>
          <w:p>
            <w:pPr>
              <w:pStyle w:val="7"/>
              <w:spacing w:before="10"/>
              <w:rPr>
                <w:sz w:val="20"/>
              </w:rPr>
            </w:pPr>
          </w:p>
          <w:p>
            <w:pPr>
              <w:pStyle w:val="7"/>
              <w:ind w:left="107"/>
              <w:rPr>
                <w:sz w:val="24"/>
              </w:rPr>
            </w:pPr>
            <w:r>
              <w:rPr>
                <w:sz w:val="24"/>
              </w:rPr>
              <w:t>二级</w:t>
            </w:r>
          </w:p>
        </w:tc>
        <w:tc>
          <w:tcPr>
            <w:tcW w:w="4587" w:type="dxa"/>
          </w:tcPr>
          <w:p>
            <w:pPr>
              <w:pStyle w:val="7"/>
              <w:spacing w:before="110" w:line="242" w:lineRule="auto"/>
              <w:ind w:left="108" w:right="95"/>
              <w:rPr>
                <w:sz w:val="24"/>
              </w:rPr>
            </w:pPr>
            <w:r>
              <w:rPr>
                <w:sz w:val="24"/>
              </w:rPr>
              <w:t>危险化学品使用、储存企业安全现状评价收费标准上浮 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004" w:type="dxa"/>
            <w:vMerge w:val="restart"/>
          </w:tcPr>
          <w:p>
            <w:pPr>
              <w:pStyle w:val="7"/>
              <w:rPr>
                <w:sz w:val="24"/>
              </w:rPr>
            </w:pPr>
          </w:p>
          <w:p>
            <w:pPr>
              <w:pStyle w:val="7"/>
              <w:spacing w:before="11"/>
              <w:rPr>
                <w:sz w:val="29"/>
              </w:rPr>
            </w:pPr>
          </w:p>
          <w:p>
            <w:pPr>
              <w:pStyle w:val="7"/>
              <w:ind w:left="108"/>
              <w:rPr>
                <w:sz w:val="24"/>
              </w:rPr>
            </w:pPr>
            <w:r>
              <w:rPr>
                <w:sz w:val="24"/>
              </w:rPr>
              <w:t>生产企业</w:t>
            </w:r>
          </w:p>
        </w:tc>
        <w:tc>
          <w:tcPr>
            <w:tcW w:w="1340" w:type="dxa"/>
          </w:tcPr>
          <w:p>
            <w:pPr>
              <w:pStyle w:val="7"/>
              <w:spacing w:before="11"/>
              <w:rPr>
                <w:sz w:val="20"/>
              </w:rPr>
            </w:pPr>
          </w:p>
          <w:p>
            <w:pPr>
              <w:pStyle w:val="7"/>
              <w:ind w:left="107"/>
              <w:rPr>
                <w:sz w:val="24"/>
              </w:rPr>
            </w:pPr>
            <w:r>
              <w:rPr>
                <w:sz w:val="24"/>
              </w:rPr>
              <w:t>三级</w:t>
            </w:r>
          </w:p>
        </w:tc>
        <w:tc>
          <w:tcPr>
            <w:tcW w:w="4587" w:type="dxa"/>
          </w:tcPr>
          <w:p>
            <w:pPr>
              <w:pStyle w:val="7"/>
              <w:spacing w:before="112" w:line="242" w:lineRule="auto"/>
              <w:ind w:left="108" w:right="95"/>
              <w:rPr>
                <w:sz w:val="24"/>
              </w:rPr>
            </w:pPr>
            <w:r>
              <w:rPr>
                <w:sz w:val="24"/>
              </w:rPr>
              <w:t>危险化学品生产企业安全现状评价收费标准上浮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3004" w:type="dxa"/>
            <w:vMerge w:val="continue"/>
            <w:tcBorders>
              <w:top w:val="nil"/>
            </w:tcBorders>
          </w:tcPr>
          <w:p>
            <w:pPr>
              <w:rPr>
                <w:sz w:val="2"/>
                <w:szCs w:val="2"/>
              </w:rPr>
            </w:pPr>
          </w:p>
        </w:tc>
        <w:tc>
          <w:tcPr>
            <w:tcW w:w="1340" w:type="dxa"/>
          </w:tcPr>
          <w:p>
            <w:pPr>
              <w:pStyle w:val="7"/>
              <w:spacing w:before="8"/>
              <w:rPr>
                <w:sz w:val="20"/>
              </w:rPr>
            </w:pPr>
          </w:p>
          <w:p>
            <w:pPr>
              <w:pStyle w:val="7"/>
              <w:ind w:left="107"/>
              <w:rPr>
                <w:sz w:val="24"/>
              </w:rPr>
            </w:pPr>
            <w:r>
              <w:rPr>
                <w:sz w:val="24"/>
              </w:rPr>
              <w:t>二级</w:t>
            </w:r>
          </w:p>
        </w:tc>
        <w:tc>
          <w:tcPr>
            <w:tcW w:w="4587" w:type="dxa"/>
          </w:tcPr>
          <w:p>
            <w:pPr>
              <w:pStyle w:val="7"/>
              <w:spacing w:before="109" w:line="242" w:lineRule="auto"/>
              <w:ind w:left="108" w:right="95"/>
              <w:rPr>
                <w:sz w:val="24"/>
              </w:rPr>
            </w:pPr>
            <w:r>
              <w:rPr>
                <w:sz w:val="24"/>
              </w:rPr>
              <w:t>危险化学品生产企业安全现状评价收费标准上浮 15%-25%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3004" w:type="dxa"/>
          </w:tcPr>
          <w:p>
            <w:pPr>
              <w:pStyle w:val="7"/>
              <w:rPr>
                <w:rFonts w:ascii="Times New Roman"/>
                <w:sz w:val="22"/>
              </w:rPr>
            </w:pPr>
          </w:p>
        </w:tc>
        <w:tc>
          <w:tcPr>
            <w:tcW w:w="1340" w:type="dxa"/>
          </w:tcPr>
          <w:p>
            <w:pPr>
              <w:pStyle w:val="7"/>
              <w:spacing w:before="2"/>
              <w:rPr>
                <w:sz w:val="21"/>
              </w:rPr>
            </w:pPr>
          </w:p>
          <w:p>
            <w:pPr>
              <w:pStyle w:val="7"/>
              <w:ind w:left="107"/>
              <w:rPr>
                <w:sz w:val="24"/>
              </w:rPr>
            </w:pPr>
            <w:r>
              <w:rPr>
                <w:sz w:val="24"/>
              </w:rPr>
              <w:t>一级</w:t>
            </w:r>
          </w:p>
        </w:tc>
        <w:tc>
          <w:tcPr>
            <w:tcW w:w="4587" w:type="dxa"/>
          </w:tcPr>
          <w:p>
            <w:pPr>
              <w:pStyle w:val="7"/>
              <w:spacing w:before="115" w:line="242" w:lineRule="auto"/>
              <w:ind w:left="108" w:right="95"/>
              <w:rPr>
                <w:sz w:val="24"/>
              </w:rPr>
            </w:pPr>
            <w:r>
              <w:rPr>
                <w:sz w:val="24"/>
              </w:rPr>
              <w:t>危险化学品生产企业安全现状评价收费标准上浮 25%-35%</w:t>
            </w:r>
          </w:p>
        </w:tc>
      </w:tr>
    </w:tbl>
    <w:p>
      <w:pPr>
        <w:spacing w:after="0" w:line="242" w:lineRule="auto"/>
        <w:rPr>
          <w:sz w:val="24"/>
        </w:rPr>
        <w:sectPr>
          <w:pgSz w:w="11910" w:h="16840"/>
          <w:pgMar w:top="1580" w:right="980" w:bottom="1160" w:left="1020" w:header="0" w:footer="975" w:gutter="0"/>
          <w:cols w:space="720" w:num="1"/>
        </w:sectPr>
      </w:pPr>
    </w:p>
    <w:p>
      <w:pPr>
        <w:pStyle w:val="2"/>
      </w:pPr>
      <w:r>
        <w:t>二、煤矿安全评价和重大危险源评估收费标准</w:t>
      </w:r>
    </w:p>
    <w:p>
      <w:pPr>
        <w:pStyle w:val="4"/>
        <w:rPr>
          <w:b/>
          <w:sz w:val="20"/>
        </w:rPr>
      </w:pPr>
    </w:p>
    <w:p>
      <w:pPr>
        <w:pStyle w:val="4"/>
        <w:spacing w:before="10"/>
        <w:rPr>
          <w:b/>
          <w:sz w:val="10"/>
        </w:rPr>
      </w:pPr>
    </w:p>
    <w:tbl>
      <w:tblPr>
        <w:tblStyle w:val="5"/>
        <w:tblW w:w="8967" w:type="dxa"/>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1635"/>
        <w:gridCol w:w="1793"/>
        <w:gridCol w:w="1794"/>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trPr>
        <w:tc>
          <w:tcPr>
            <w:tcW w:w="1951" w:type="dxa"/>
          </w:tcPr>
          <w:p>
            <w:pPr>
              <w:pStyle w:val="7"/>
              <w:rPr>
                <w:b/>
                <w:sz w:val="20"/>
              </w:rPr>
            </w:pPr>
          </w:p>
          <w:p>
            <w:pPr>
              <w:pStyle w:val="7"/>
              <w:spacing w:before="7"/>
              <w:rPr>
                <w:b/>
                <w:sz w:val="20"/>
              </w:rPr>
            </w:pPr>
          </w:p>
          <w:p>
            <w:pPr>
              <w:pStyle w:val="7"/>
              <w:spacing w:before="1"/>
              <w:ind w:left="345"/>
              <w:rPr>
                <w:b/>
                <w:sz w:val="21"/>
              </w:rPr>
            </w:pPr>
            <w:r>
              <w:rPr>
                <w:b/>
                <w:sz w:val="21"/>
              </w:rPr>
              <w:t>矿井生产能力</w:t>
            </w:r>
          </w:p>
          <w:p>
            <w:pPr>
              <w:pStyle w:val="7"/>
              <w:spacing w:before="43"/>
              <w:ind w:left="397"/>
              <w:rPr>
                <w:b/>
                <w:sz w:val="21"/>
              </w:rPr>
            </w:pPr>
            <w:r>
              <w:rPr>
                <w:b/>
                <w:sz w:val="21"/>
              </w:rPr>
              <w:t>（万吨/年）</w:t>
            </w:r>
          </w:p>
        </w:tc>
        <w:tc>
          <w:tcPr>
            <w:tcW w:w="1635" w:type="dxa"/>
          </w:tcPr>
          <w:p>
            <w:pPr>
              <w:pStyle w:val="7"/>
              <w:rPr>
                <w:b/>
                <w:sz w:val="20"/>
              </w:rPr>
            </w:pPr>
          </w:p>
          <w:p>
            <w:pPr>
              <w:pStyle w:val="7"/>
              <w:spacing w:before="7"/>
              <w:rPr>
                <w:b/>
                <w:sz w:val="20"/>
              </w:rPr>
            </w:pPr>
          </w:p>
          <w:p>
            <w:pPr>
              <w:pStyle w:val="7"/>
              <w:spacing w:before="1"/>
              <w:ind w:left="375" w:right="366"/>
              <w:jc w:val="center"/>
              <w:rPr>
                <w:b/>
                <w:sz w:val="21"/>
              </w:rPr>
            </w:pPr>
            <w:r>
              <w:rPr>
                <w:b/>
                <w:sz w:val="21"/>
              </w:rPr>
              <w:t>预评价</w:t>
            </w:r>
          </w:p>
          <w:p>
            <w:pPr>
              <w:pStyle w:val="7"/>
              <w:spacing w:before="43"/>
              <w:ind w:left="375" w:right="366"/>
              <w:jc w:val="center"/>
              <w:rPr>
                <w:b/>
                <w:sz w:val="21"/>
              </w:rPr>
            </w:pPr>
            <w:r>
              <w:rPr>
                <w:b/>
                <w:sz w:val="21"/>
              </w:rPr>
              <w:t>（万元）</w:t>
            </w:r>
          </w:p>
        </w:tc>
        <w:tc>
          <w:tcPr>
            <w:tcW w:w="1793" w:type="dxa"/>
          </w:tcPr>
          <w:p>
            <w:pPr>
              <w:pStyle w:val="7"/>
              <w:rPr>
                <w:b/>
                <w:sz w:val="20"/>
              </w:rPr>
            </w:pPr>
          </w:p>
          <w:p>
            <w:pPr>
              <w:pStyle w:val="7"/>
              <w:spacing w:before="7"/>
              <w:rPr>
                <w:b/>
                <w:sz w:val="20"/>
              </w:rPr>
            </w:pPr>
          </w:p>
          <w:p>
            <w:pPr>
              <w:pStyle w:val="7"/>
              <w:spacing w:before="1"/>
              <w:ind w:left="476"/>
              <w:rPr>
                <w:b/>
                <w:sz w:val="21"/>
              </w:rPr>
            </w:pPr>
            <w:r>
              <w:rPr>
                <w:b/>
                <w:w w:val="95"/>
                <w:sz w:val="21"/>
              </w:rPr>
              <w:t>现状评价</w:t>
            </w:r>
          </w:p>
          <w:p>
            <w:pPr>
              <w:pStyle w:val="7"/>
              <w:spacing w:before="43"/>
              <w:ind w:left="476"/>
              <w:rPr>
                <w:b/>
                <w:sz w:val="21"/>
              </w:rPr>
            </w:pPr>
            <w:r>
              <w:rPr>
                <w:b/>
                <w:w w:val="95"/>
                <w:sz w:val="21"/>
              </w:rPr>
              <w:t>（万元）</w:t>
            </w:r>
          </w:p>
        </w:tc>
        <w:tc>
          <w:tcPr>
            <w:tcW w:w="1794" w:type="dxa"/>
          </w:tcPr>
          <w:p>
            <w:pPr>
              <w:pStyle w:val="7"/>
              <w:rPr>
                <w:b/>
                <w:sz w:val="20"/>
              </w:rPr>
            </w:pPr>
          </w:p>
          <w:p>
            <w:pPr>
              <w:pStyle w:val="7"/>
              <w:spacing w:before="7"/>
              <w:rPr>
                <w:b/>
                <w:sz w:val="20"/>
              </w:rPr>
            </w:pPr>
          </w:p>
          <w:p>
            <w:pPr>
              <w:pStyle w:val="7"/>
              <w:spacing w:before="1"/>
              <w:ind w:left="476"/>
              <w:rPr>
                <w:b/>
                <w:sz w:val="21"/>
              </w:rPr>
            </w:pPr>
            <w:r>
              <w:rPr>
                <w:b/>
                <w:w w:val="95"/>
                <w:sz w:val="21"/>
              </w:rPr>
              <w:t>验收评价</w:t>
            </w:r>
          </w:p>
          <w:p>
            <w:pPr>
              <w:pStyle w:val="7"/>
              <w:spacing w:before="43"/>
              <w:ind w:left="476"/>
              <w:rPr>
                <w:b/>
                <w:sz w:val="21"/>
              </w:rPr>
            </w:pPr>
            <w:r>
              <w:rPr>
                <w:b/>
                <w:w w:val="95"/>
                <w:sz w:val="21"/>
              </w:rPr>
              <w:t>（万元）</w:t>
            </w:r>
          </w:p>
        </w:tc>
        <w:tc>
          <w:tcPr>
            <w:tcW w:w="1794" w:type="dxa"/>
          </w:tcPr>
          <w:p>
            <w:pPr>
              <w:pStyle w:val="7"/>
              <w:rPr>
                <w:b/>
                <w:sz w:val="20"/>
              </w:rPr>
            </w:pPr>
          </w:p>
          <w:p>
            <w:pPr>
              <w:pStyle w:val="7"/>
              <w:spacing w:before="7"/>
              <w:rPr>
                <w:b/>
                <w:sz w:val="20"/>
              </w:rPr>
            </w:pPr>
          </w:p>
          <w:p>
            <w:pPr>
              <w:pStyle w:val="7"/>
              <w:spacing w:before="1"/>
              <w:ind w:left="139" w:right="128"/>
              <w:jc w:val="center"/>
              <w:rPr>
                <w:b/>
                <w:sz w:val="21"/>
              </w:rPr>
            </w:pPr>
            <w:r>
              <w:rPr>
                <w:b/>
                <w:sz w:val="21"/>
              </w:rPr>
              <w:t>重大危险源评估</w:t>
            </w:r>
          </w:p>
          <w:p>
            <w:pPr>
              <w:pStyle w:val="7"/>
              <w:spacing w:before="43"/>
              <w:ind w:left="139" w:right="125"/>
              <w:jc w:val="center"/>
              <w:rPr>
                <w:b/>
                <w:sz w:val="21"/>
              </w:rPr>
            </w:pPr>
            <w:r>
              <w:rPr>
                <w:b/>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951" w:type="dxa"/>
          </w:tcPr>
          <w:p>
            <w:pPr>
              <w:pStyle w:val="7"/>
              <w:spacing w:before="10"/>
              <w:rPr>
                <w:b/>
                <w:sz w:val="25"/>
              </w:rPr>
            </w:pPr>
          </w:p>
          <w:p>
            <w:pPr>
              <w:pStyle w:val="7"/>
              <w:spacing w:before="1"/>
              <w:ind w:left="107"/>
              <w:rPr>
                <w:sz w:val="21"/>
              </w:rPr>
            </w:pPr>
            <w:r>
              <w:rPr>
                <w:sz w:val="21"/>
              </w:rPr>
              <w:t>60 以下</w:t>
            </w:r>
          </w:p>
        </w:tc>
        <w:tc>
          <w:tcPr>
            <w:tcW w:w="1635" w:type="dxa"/>
          </w:tcPr>
          <w:p>
            <w:pPr>
              <w:pStyle w:val="7"/>
              <w:spacing w:before="10"/>
              <w:rPr>
                <w:b/>
                <w:sz w:val="25"/>
              </w:rPr>
            </w:pPr>
          </w:p>
          <w:p>
            <w:pPr>
              <w:pStyle w:val="7"/>
              <w:spacing w:before="1"/>
              <w:ind w:left="107"/>
              <w:rPr>
                <w:sz w:val="21"/>
              </w:rPr>
            </w:pPr>
            <w:r>
              <w:rPr>
                <w:sz w:val="21"/>
              </w:rPr>
              <w:t>10-13</w:t>
            </w:r>
          </w:p>
        </w:tc>
        <w:tc>
          <w:tcPr>
            <w:tcW w:w="1793" w:type="dxa"/>
          </w:tcPr>
          <w:p>
            <w:pPr>
              <w:pStyle w:val="7"/>
              <w:spacing w:before="10"/>
              <w:rPr>
                <w:b/>
                <w:sz w:val="25"/>
              </w:rPr>
            </w:pPr>
          </w:p>
          <w:p>
            <w:pPr>
              <w:pStyle w:val="7"/>
              <w:spacing w:before="1"/>
              <w:ind w:left="107"/>
              <w:rPr>
                <w:sz w:val="21"/>
              </w:rPr>
            </w:pPr>
            <w:r>
              <w:rPr>
                <w:sz w:val="21"/>
              </w:rPr>
              <w:t>15-18</w:t>
            </w:r>
          </w:p>
        </w:tc>
        <w:tc>
          <w:tcPr>
            <w:tcW w:w="1794" w:type="dxa"/>
          </w:tcPr>
          <w:p>
            <w:pPr>
              <w:pStyle w:val="7"/>
              <w:spacing w:before="10"/>
              <w:rPr>
                <w:b/>
                <w:sz w:val="25"/>
              </w:rPr>
            </w:pPr>
          </w:p>
          <w:p>
            <w:pPr>
              <w:pStyle w:val="7"/>
              <w:spacing w:before="1"/>
              <w:ind w:left="106"/>
              <w:rPr>
                <w:sz w:val="21"/>
              </w:rPr>
            </w:pPr>
            <w:r>
              <w:rPr>
                <w:sz w:val="21"/>
              </w:rPr>
              <w:t>15-18</w:t>
            </w:r>
          </w:p>
        </w:tc>
        <w:tc>
          <w:tcPr>
            <w:tcW w:w="1794" w:type="dxa"/>
          </w:tcPr>
          <w:p>
            <w:pPr>
              <w:pStyle w:val="7"/>
              <w:spacing w:before="10"/>
              <w:rPr>
                <w:b/>
                <w:sz w:val="25"/>
              </w:rPr>
            </w:pPr>
          </w:p>
          <w:p>
            <w:pPr>
              <w:pStyle w:val="7"/>
              <w:spacing w:before="1"/>
              <w:ind w:left="108"/>
              <w:rPr>
                <w:sz w:val="21"/>
              </w:rPr>
            </w:pPr>
            <w:r>
              <w:rPr>
                <w:sz w:val="21"/>
              </w:rPr>
              <w:t>12-15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951" w:type="dxa"/>
          </w:tcPr>
          <w:p>
            <w:pPr>
              <w:pStyle w:val="7"/>
              <w:spacing w:before="6"/>
              <w:rPr>
                <w:b/>
                <w:sz w:val="28"/>
              </w:rPr>
            </w:pPr>
          </w:p>
          <w:p>
            <w:pPr>
              <w:pStyle w:val="7"/>
              <w:spacing w:before="1"/>
              <w:ind w:left="107"/>
              <w:rPr>
                <w:sz w:val="21"/>
              </w:rPr>
            </w:pPr>
            <w:r>
              <w:rPr>
                <w:sz w:val="21"/>
              </w:rPr>
              <w:t>90-150</w:t>
            </w:r>
          </w:p>
        </w:tc>
        <w:tc>
          <w:tcPr>
            <w:tcW w:w="1635" w:type="dxa"/>
          </w:tcPr>
          <w:p>
            <w:pPr>
              <w:pStyle w:val="7"/>
              <w:spacing w:before="6"/>
              <w:rPr>
                <w:b/>
                <w:sz w:val="28"/>
              </w:rPr>
            </w:pPr>
          </w:p>
          <w:p>
            <w:pPr>
              <w:pStyle w:val="7"/>
              <w:spacing w:before="1"/>
              <w:ind w:left="107"/>
              <w:rPr>
                <w:sz w:val="21"/>
              </w:rPr>
            </w:pPr>
            <w:r>
              <w:rPr>
                <w:sz w:val="21"/>
              </w:rPr>
              <w:t>14-18</w:t>
            </w:r>
          </w:p>
        </w:tc>
        <w:tc>
          <w:tcPr>
            <w:tcW w:w="1793" w:type="dxa"/>
          </w:tcPr>
          <w:p>
            <w:pPr>
              <w:pStyle w:val="7"/>
              <w:spacing w:before="6"/>
              <w:rPr>
                <w:b/>
                <w:sz w:val="28"/>
              </w:rPr>
            </w:pPr>
          </w:p>
          <w:p>
            <w:pPr>
              <w:pStyle w:val="7"/>
              <w:spacing w:before="1"/>
              <w:ind w:left="107"/>
              <w:rPr>
                <w:sz w:val="21"/>
              </w:rPr>
            </w:pPr>
            <w:r>
              <w:rPr>
                <w:sz w:val="21"/>
              </w:rPr>
              <w:t>18-22</w:t>
            </w:r>
          </w:p>
        </w:tc>
        <w:tc>
          <w:tcPr>
            <w:tcW w:w="1794" w:type="dxa"/>
          </w:tcPr>
          <w:p>
            <w:pPr>
              <w:pStyle w:val="7"/>
              <w:spacing w:before="6"/>
              <w:rPr>
                <w:b/>
                <w:sz w:val="28"/>
              </w:rPr>
            </w:pPr>
          </w:p>
          <w:p>
            <w:pPr>
              <w:pStyle w:val="7"/>
              <w:spacing w:before="1"/>
              <w:ind w:left="106"/>
              <w:rPr>
                <w:sz w:val="21"/>
              </w:rPr>
            </w:pPr>
            <w:r>
              <w:rPr>
                <w:sz w:val="21"/>
              </w:rPr>
              <w:t>18-22</w:t>
            </w:r>
          </w:p>
        </w:tc>
        <w:tc>
          <w:tcPr>
            <w:tcW w:w="1794" w:type="dxa"/>
          </w:tcPr>
          <w:p>
            <w:pPr>
              <w:pStyle w:val="7"/>
              <w:spacing w:before="6"/>
              <w:rPr>
                <w:b/>
                <w:sz w:val="28"/>
              </w:rPr>
            </w:pPr>
          </w:p>
          <w:p>
            <w:pPr>
              <w:pStyle w:val="7"/>
              <w:spacing w:before="1"/>
              <w:ind w:left="108"/>
              <w:rPr>
                <w:sz w:val="21"/>
              </w:rPr>
            </w:pPr>
            <w:r>
              <w:rPr>
                <w:sz w:val="21"/>
              </w:rPr>
              <w:t>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1951" w:type="dxa"/>
          </w:tcPr>
          <w:p>
            <w:pPr>
              <w:pStyle w:val="7"/>
              <w:spacing w:before="10"/>
              <w:rPr>
                <w:b/>
                <w:sz w:val="27"/>
              </w:rPr>
            </w:pPr>
          </w:p>
          <w:p>
            <w:pPr>
              <w:pStyle w:val="7"/>
              <w:ind w:left="107"/>
              <w:rPr>
                <w:sz w:val="21"/>
              </w:rPr>
            </w:pPr>
            <w:r>
              <w:rPr>
                <w:sz w:val="21"/>
              </w:rPr>
              <w:t>180-300</w:t>
            </w:r>
          </w:p>
        </w:tc>
        <w:tc>
          <w:tcPr>
            <w:tcW w:w="1635" w:type="dxa"/>
          </w:tcPr>
          <w:p>
            <w:pPr>
              <w:pStyle w:val="7"/>
              <w:spacing w:before="10"/>
              <w:rPr>
                <w:b/>
                <w:sz w:val="27"/>
              </w:rPr>
            </w:pPr>
          </w:p>
          <w:p>
            <w:pPr>
              <w:pStyle w:val="7"/>
              <w:ind w:left="107"/>
              <w:rPr>
                <w:sz w:val="21"/>
              </w:rPr>
            </w:pPr>
            <w:r>
              <w:rPr>
                <w:sz w:val="21"/>
              </w:rPr>
              <w:t>18-22</w:t>
            </w:r>
          </w:p>
        </w:tc>
        <w:tc>
          <w:tcPr>
            <w:tcW w:w="1793" w:type="dxa"/>
          </w:tcPr>
          <w:p>
            <w:pPr>
              <w:pStyle w:val="7"/>
              <w:spacing w:before="10"/>
              <w:rPr>
                <w:b/>
                <w:sz w:val="27"/>
              </w:rPr>
            </w:pPr>
          </w:p>
          <w:p>
            <w:pPr>
              <w:pStyle w:val="7"/>
              <w:ind w:left="107"/>
              <w:rPr>
                <w:sz w:val="21"/>
              </w:rPr>
            </w:pPr>
            <w:r>
              <w:rPr>
                <w:sz w:val="21"/>
              </w:rPr>
              <w:t>22-25</w:t>
            </w:r>
          </w:p>
        </w:tc>
        <w:tc>
          <w:tcPr>
            <w:tcW w:w="1794" w:type="dxa"/>
          </w:tcPr>
          <w:p>
            <w:pPr>
              <w:pStyle w:val="7"/>
              <w:spacing w:before="10"/>
              <w:rPr>
                <w:b/>
                <w:sz w:val="27"/>
              </w:rPr>
            </w:pPr>
          </w:p>
          <w:p>
            <w:pPr>
              <w:pStyle w:val="7"/>
              <w:ind w:left="106"/>
              <w:rPr>
                <w:sz w:val="21"/>
              </w:rPr>
            </w:pPr>
            <w:r>
              <w:rPr>
                <w:sz w:val="21"/>
              </w:rPr>
              <w:t>22-25</w:t>
            </w:r>
          </w:p>
        </w:tc>
        <w:tc>
          <w:tcPr>
            <w:tcW w:w="1794" w:type="dxa"/>
          </w:tcPr>
          <w:p>
            <w:pPr>
              <w:pStyle w:val="7"/>
              <w:spacing w:before="10"/>
              <w:rPr>
                <w:b/>
                <w:sz w:val="27"/>
              </w:rPr>
            </w:pPr>
          </w:p>
          <w:p>
            <w:pPr>
              <w:pStyle w:val="7"/>
              <w:ind w:left="108"/>
              <w:rPr>
                <w:sz w:val="21"/>
              </w:rPr>
            </w:pPr>
            <w:r>
              <w:rPr>
                <w:sz w:val="21"/>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1951" w:type="dxa"/>
          </w:tcPr>
          <w:p>
            <w:pPr>
              <w:pStyle w:val="7"/>
              <w:spacing w:before="11"/>
              <w:rPr>
                <w:b/>
                <w:sz w:val="27"/>
              </w:rPr>
            </w:pPr>
          </w:p>
          <w:p>
            <w:pPr>
              <w:pStyle w:val="7"/>
              <w:ind w:left="107"/>
              <w:rPr>
                <w:sz w:val="21"/>
              </w:rPr>
            </w:pPr>
            <w:r>
              <w:rPr>
                <w:sz w:val="21"/>
              </w:rPr>
              <w:t>300-600</w:t>
            </w:r>
          </w:p>
        </w:tc>
        <w:tc>
          <w:tcPr>
            <w:tcW w:w="1635" w:type="dxa"/>
          </w:tcPr>
          <w:p>
            <w:pPr>
              <w:pStyle w:val="7"/>
              <w:spacing w:before="11"/>
              <w:rPr>
                <w:b/>
                <w:sz w:val="27"/>
              </w:rPr>
            </w:pPr>
          </w:p>
          <w:p>
            <w:pPr>
              <w:pStyle w:val="7"/>
              <w:ind w:left="107"/>
              <w:rPr>
                <w:sz w:val="21"/>
              </w:rPr>
            </w:pPr>
            <w:r>
              <w:rPr>
                <w:sz w:val="21"/>
              </w:rPr>
              <w:t>23-25</w:t>
            </w:r>
          </w:p>
        </w:tc>
        <w:tc>
          <w:tcPr>
            <w:tcW w:w="1793" w:type="dxa"/>
          </w:tcPr>
          <w:p>
            <w:pPr>
              <w:pStyle w:val="7"/>
              <w:spacing w:before="11"/>
              <w:rPr>
                <w:b/>
                <w:sz w:val="27"/>
              </w:rPr>
            </w:pPr>
          </w:p>
          <w:p>
            <w:pPr>
              <w:pStyle w:val="7"/>
              <w:ind w:left="107"/>
              <w:rPr>
                <w:sz w:val="21"/>
              </w:rPr>
            </w:pPr>
            <w:r>
              <w:rPr>
                <w:sz w:val="21"/>
              </w:rPr>
              <w:t>25-30</w:t>
            </w:r>
          </w:p>
        </w:tc>
        <w:tc>
          <w:tcPr>
            <w:tcW w:w="1794" w:type="dxa"/>
          </w:tcPr>
          <w:p>
            <w:pPr>
              <w:pStyle w:val="7"/>
              <w:spacing w:before="11"/>
              <w:rPr>
                <w:b/>
                <w:sz w:val="27"/>
              </w:rPr>
            </w:pPr>
          </w:p>
          <w:p>
            <w:pPr>
              <w:pStyle w:val="7"/>
              <w:ind w:left="106"/>
              <w:rPr>
                <w:sz w:val="21"/>
              </w:rPr>
            </w:pPr>
            <w:r>
              <w:rPr>
                <w:sz w:val="21"/>
              </w:rPr>
              <w:t>25-30</w:t>
            </w:r>
          </w:p>
        </w:tc>
        <w:tc>
          <w:tcPr>
            <w:tcW w:w="1794" w:type="dxa"/>
          </w:tcPr>
          <w:p>
            <w:pPr>
              <w:pStyle w:val="7"/>
              <w:spacing w:before="11"/>
              <w:rPr>
                <w:b/>
                <w:sz w:val="27"/>
              </w:rPr>
            </w:pPr>
          </w:p>
          <w:p>
            <w:pPr>
              <w:pStyle w:val="7"/>
              <w:ind w:left="108"/>
              <w:rPr>
                <w:sz w:val="21"/>
              </w:rPr>
            </w:pPr>
            <w:r>
              <w:rPr>
                <w:sz w:val="21"/>
              </w:rPr>
              <w:t>25-30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951" w:type="dxa"/>
          </w:tcPr>
          <w:p>
            <w:pPr>
              <w:pStyle w:val="7"/>
              <w:spacing w:before="9"/>
              <w:rPr>
                <w:b/>
                <w:sz w:val="26"/>
              </w:rPr>
            </w:pPr>
          </w:p>
          <w:p>
            <w:pPr>
              <w:pStyle w:val="7"/>
              <w:spacing w:before="1"/>
              <w:ind w:left="107"/>
              <w:rPr>
                <w:sz w:val="21"/>
              </w:rPr>
            </w:pPr>
            <w:r>
              <w:rPr>
                <w:sz w:val="21"/>
              </w:rPr>
              <w:t>600 及以上</w:t>
            </w:r>
          </w:p>
        </w:tc>
        <w:tc>
          <w:tcPr>
            <w:tcW w:w="1635" w:type="dxa"/>
          </w:tcPr>
          <w:p>
            <w:pPr>
              <w:pStyle w:val="7"/>
              <w:spacing w:before="9"/>
              <w:rPr>
                <w:b/>
                <w:sz w:val="26"/>
              </w:rPr>
            </w:pPr>
          </w:p>
          <w:p>
            <w:pPr>
              <w:pStyle w:val="7"/>
              <w:spacing w:before="1"/>
              <w:ind w:left="107"/>
              <w:rPr>
                <w:sz w:val="21"/>
              </w:rPr>
            </w:pPr>
            <w:r>
              <w:rPr>
                <w:sz w:val="21"/>
              </w:rPr>
              <w:t>25 以上</w:t>
            </w:r>
          </w:p>
        </w:tc>
        <w:tc>
          <w:tcPr>
            <w:tcW w:w="1793" w:type="dxa"/>
          </w:tcPr>
          <w:p>
            <w:pPr>
              <w:pStyle w:val="7"/>
              <w:spacing w:before="9"/>
              <w:rPr>
                <w:b/>
                <w:sz w:val="26"/>
              </w:rPr>
            </w:pPr>
          </w:p>
          <w:p>
            <w:pPr>
              <w:pStyle w:val="7"/>
              <w:spacing w:before="1"/>
              <w:ind w:left="107"/>
              <w:rPr>
                <w:sz w:val="21"/>
              </w:rPr>
            </w:pPr>
            <w:r>
              <w:rPr>
                <w:sz w:val="21"/>
              </w:rPr>
              <w:t>30 以上</w:t>
            </w:r>
          </w:p>
        </w:tc>
        <w:tc>
          <w:tcPr>
            <w:tcW w:w="1794" w:type="dxa"/>
          </w:tcPr>
          <w:p>
            <w:pPr>
              <w:pStyle w:val="7"/>
              <w:spacing w:before="9"/>
              <w:rPr>
                <w:b/>
                <w:sz w:val="26"/>
              </w:rPr>
            </w:pPr>
          </w:p>
          <w:p>
            <w:pPr>
              <w:pStyle w:val="7"/>
              <w:spacing w:before="1"/>
              <w:ind w:left="106"/>
              <w:rPr>
                <w:sz w:val="21"/>
              </w:rPr>
            </w:pPr>
            <w:r>
              <w:rPr>
                <w:sz w:val="21"/>
              </w:rPr>
              <w:t>30 以上</w:t>
            </w:r>
          </w:p>
        </w:tc>
        <w:tc>
          <w:tcPr>
            <w:tcW w:w="1794" w:type="dxa"/>
          </w:tcPr>
          <w:p>
            <w:pPr>
              <w:pStyle w:val="7"/>
              <w:spacing w:before="9"/>
              <w:rPr>
                <w:b/>
                <w:sz w:val="26"/>
              </w:rPr>
            </w:pPr>
          </w:p>
          <w:p>
            <w:pPr>
              <w:pStyle w:val="7"/>
              <w:spacing w:before="1"/>
              <w:ind w:left="108"/>
              <w:rPr>
                <w:sz w:val="21"/>
              </w:rPr>
            </w:pPr>
            <w:r>
              <w:rPr>
                <w:sz w:val="21"/>
              </w:rPr>
              <w:t>30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6" w:hRule="atLeast"/>
        </w:trPr>
        <w:tc>
          <w:tcPr>
            <w:tcW w:w="8967" w:type="dxa"/>
            <w:gridSpan w:val="5"/>
          </w:tcPr>
          <w:p>
            <w:pPr>
              <w:pStyle w:val="7"/>
              <w:spacing w:before="10"/>
              <w:rPr>
                <w:b/>
                <w:sz w:val="15"/>
              </w:rPr>
            </w:pPr>
          </w:p>
          <w:p>
            <w:pPr>
              <w:pStyle w:val="7"/>
              <w:spacing w:before="1"/>
              <w:ind w:left="107"/>
              <w:rPr>
                <w:sz w:val="21"/>
              </w:rPr>
            </w:pPr>
            <w:r>
              <w:rPr>
                <w:spacing w:val="-1"/>
                <w:w w:val="95"/>
                <w:sz w:val="21"/>
              </w:rPr>
              <w:t>注：</w:t>
            </w:r>
          </w:p>
          <w:p>
            <w:pPr>
              <w:pStyle w:val="7"/>
              <w:numPr>
                <w:ilvl w:val="0"/>
                <w:numId w:val="2"/>
              </w:numPr>
              <w:tabs>
                <w:tab w:val="left" w:pos="319"/>
              </w:tabs>
              <w:spacing w:before="42" w:after="0" w:line="240" w:lineRule="auto"/>
              <w:ind w:left="318" w:right="0" w:hanging="212"/>
              <w:jc w:val="left"/>
              <w:rPr>
                <w:sz w:val="21"/>
              </w:rPr>
            </w:pPr>
            <w:r>
              <w:rPr>
                <w:spacing w:val="-11"/>
                <w:sz w:val="21"/>
              </w:rPr>
              <w:t xml:space="preserve">生产能力在 </w:t>
            </w:r>
            <w:r>
              <w:rPr>
                <w:sz w:val="21"/>
              </w:rPr>
              <w:t>60-150</w:t>
            </w:r>
            <w:r>
              <w:rPr>
                <w:spacing w:val="-22"/>
                <w:sz w:val="21"/>
              </w:rPr>
              <w:t xml:space="preserve"> 万吨</w:t>
            </w:r>
            <w:r>
              <w:rPr>
                <w:sz w:val="21"/>
              </w:rPr>
              <w:t>/</w:t>
            </w:r>
            <w:r>
              <w:rPr>
                <w:spacing w:val="-8"/>
                <w:sz w:val="21"/>
              </w:rPr>
              <w:t>年的矿井，若存在高瓦斯、煤与瓦斯突出、煤层有爆炸危险性、水文</w:t>
            </w:r>
          </w:p>
          <w:p>
            <w:pPr>
              <w:pStyle w:val="7"/>
              <w:spacing w:before="43" w:line="278" w:lineRule="auto"/>
              <w:ind w:left="107" w:right="96"/>
              <w:rPr>
                <w:sz w:val="21"/>
              </w:rPr>
            </w:pPr>
            <w:r>
              <w:rPr>
                <w:spacing w:val="-8"/>
                <w:sz w:val="21"/>
              </w:rPr>
              <w:t xml:space="preserve">地质类型复杂、煤层自然发火期小于或等于 </w:t>
            </w:r>
            <w:r>
              <w:rPr>
                <w:sz w:val="21"/>
              </w:rPr>
              <w:t>6</w:t>
            </w:r>
            <w:r>
              <w:rPr>
                <w:spacing w:val="-11"/>
                <w:sz w:val="21"/>
              </w:rPr>
              <w:t xml:space="preserve"> 个月等开采技术条件的或主要生产系统复杂的，按收费标准的上限取。</w:t>
            </w:r>
          </w:p>
          <w:p>
            <w:pPr>
              <w:pStyle w:val="7"/>
              <w:numPr>
                <w:ilvl w:val="0"/>
                <w:numId w:val="2"/>
              </w:numPr>
              <w:tabs>
                <w:tab w:val="left" w:pos="319"/>
              </w:tabs>
              <w:spacing w:before="0" w:after="0" w:line="269" w:lineRule="exact"/>
              <w:ind w:left="318" w:right="0" w:hanging="212"/>
              <w:jc w:val="left"/>
              <w:rPr>
                <w:sz w:val="21"/>
              </w:rPr>
            </w:pPr>
            <w:r>
              <w:rPr>
                <w:spacing w:val="-9"/>
                <w:sz w:val="21"/>
              </w:rPr>
              <w:t xml:space="preserve">生产能力在 </w:t>
            </w:r>
            <w:r>
              <w:rPr>
                <w:sz w:val="21"/>
              </w:rPr>
              <w:t>180-600</w:t>
            </w:r>
            <w:r>
              <w:rPr>
                <w:spacing w:val="-18"/>
                <w:sz w:val="21"/>
              </w:rPr>
              <w:t xml:space="preserve"> 万吨</w:t>
            </w:r>
            <w:r>
              <w:rPr>
                <w:sz w:val="21"/>
              </w:rPr>
              <w:t>/年的矿井，收费标准采用插入法计算。</w:t>
            </w:r>
          </w:p>
          <w:p>
            <w:pPr>
              <w:pStyle w:val="7"/>
              <w:numPr>
                <w:ilvl w:val="0"/>
                <w:numId w:val="2"/>
              </w:numPr>
              <w:tabs>
                <w:tab w:val="left" w:pos="319"/>
              </w:tabs>
              <w:spacing w:before="43" w:after="0" w:line="278" w:lineRule="auto"/>
              <w:ind w:left="107" w:right="99" w:firstLine="0"/>
              <w:jc w:val="left"/>
              <w:rPr>
                <w:sz w:val="21"/>
              </w:rPr>
            </w:pPr>
            <w:r>
              <w:rPr>
                <w:spacing w:val="-8"/>
                <w:w w:val="95"/>
                <w:sz w:val="21"/>
              </w:rPr>
              <w:t xml:space="preserve">延伸下组煤、技术改造、系统调整、风井、增层配采等专项安全评价项目收费标准，参照此收   </w:t>
            </w:r>
            <w:r>
              <w:rPr>
                <w:spacing w:val="-8"/>
                <w:sz w:val="21"/>
              </w:rPr>
              <w:t>费标准。</w:t>
            </w:r>
          </w:p>
        </w:tc>
      </w:tr>
    </w:tbl>
    <w:p>
      <w:pPr>
        <w:spacing w:after="0" w:line="278" w:lineRule="auto"/>
        <w:jc w:val="left"/>
        <w:rPr>
          <w:sz w:val="21"/>
        </w:rPr>
        <w:sectPr>
          <w:pgSz w:w="11910" w:h="16840"/>
          <w:pgMar w:top="1480" w:right="980" w:bottom="1160" w:left="1020" w:header="0" w:footer="975" w:gutter="0"/>
          <w:cols w:space="720" w:num="1"/>
        </w:sectPr>
      </w:pPr>
    </w:p>
    <w:p>
      <w:pPr>
        <w:spacing w:before="22"/>
        <w:ind w:left="227" w:right="0" w:firstLine="0"/>
        <w:jc w:val="left"/>
        <w:rPr>
          <w:b/>
          <w:sz w:val="36"/>
        </w:rPr>
      </w:pPr>
      <w:bookmarkStart w:id="3" w:name="五、非煤矿山安全技术服务收费标准"/>
      <w:bookmarkEnd w:id="3"/>
      <w:bookmarkStart w:id="4" w:name="三、煤矿井下民爆物品库安全评价收费标准"/>
      <w:bookmarkEnd w:id="4"/>
      <w:r>
        <w:rPr>
          <w:b/>
          <w:sz w:val="36"/>
        </w:rPr>
        <w:t>三、煤矿井下民爆物品库安全评价收费标准</w:t>
      </w:r>
    </w:p>
    <w:p>
      <w:pPr>
        <w:pStyle w:val="4"/>
        <w:rPr>
          <w:b/>
          <w:sz w:val="20"/>
        </w:rPr>
      </w:pPr>
    </w:p>
    <w:p>
      <w:pPr>
        <w:pStyle w:val="4"/>
        <w:spacing w:before="10"/>
        <w:rPr>
          <w:b/>
          <w:sz w:val="10"/>
        </w:rPr>
      </w:pPr>
    </w:p>
    <w:tbl>
      <w:tblPr>
        <w:tblStyle w:val="5"/>
        <w:tblW w:w="8931" w:type="dxa"/>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6"/>
        <w:gridCol w:w="2977"/>
        <w:gridCol w:w="2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1"/>
              <w:ind w:left="258" w:right="242"/>
              <w:jc w:val="center"/>
              <w:rPr>
                <w:b/>
                <w:sz w:val="21"/>
              </w:rPr>
            </w:pPr>
            <w:r>
              <w:rPr>
                <w:b/>
                <w:sz w:val="21"/>
              </w:rPr>
              <w:t>矿井生产能力（万吨/年）</w:t>
            </w:r>
          </w:p>
        </w:tc>
        <w:tc>
          <w:tcPr>
            <w:tcW w:w="2977" w:type="dxa"/>
          </w:tcPr>
          <w:p>
            <w:pPr>
              <w:pStyle w:val="7"/>
              <w:spacing w:before="81"/>
              <w:ind w:left="627" w:right="612"/>
              <w:jc w:val="center"/>
              <w:rPr>
                <w:b/>
                <w:sz w:val="21"/>
              </w:rPr>
            </w:pPr>
            <w:r>
              <w:rPr>
                <w:b/>
                <w:sz w:val="21"/>
              </w:rPr>
              <w:t>验收评价（万元）</w:t>
            </w:r>
          </w:p>
        </w:tc>
        <w:tc>
          <w:tcPr>
            <w:tcW w:w="2978" w:type="dxa"/>
          </w:tcPr>
          <w:p>
            <w:pPr>
              <w:pStyle w:val="7"/>
              <w:spacing w:before="81"/>
              <w:ind w:left="626" w:right="614"/>
              <w:jc w:val="center"/>
              <w:rPr>
                <w:b/>
                <w:sz w:val="21"/>
              </w:rPr>
            </w:pPr>
            <w:r>
              <w:rPr>
                <w:b/>
                <w:sz w:val="21"/>
              </w:rPr>
              <w:t>现状评价（万元）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2"/>
              <w:ind w:left="248" w:right="242"/>
              <w:jc w:val="center"/>
              <w:rPr>
                <w:sz w:val="21"/>
              </w:rPr>
            </w:pPr>
            <w:r>
              <w:rPr>
                <w:sz w:val="21"/>
              </w:rPr>
              <w:t>60 以下</w:t>
            </w:r>
          </w:p>
        </w:tc>
        <w:tc>
          <w:tcPr>
            <w:tcW w:w="2977" w:type="dxa"/>
          </w:tcPr>
          <w:p>
            <w:pPr>
              <w:pStyle w:val="7"/>
              <w:spacing w:before="82"/>
              <w:ind w:left="621" w:right="612"/>
              <w:jc w:val="center"/>
              <w:rPr>
                <w:sz w:val="21"/>
              </w:rPr>
            </w:pPr>
            <w:r>
              <w:rPr>
                <w:sz w:val="21"/>
              </w:rPr>
              <w:t>14</w:t>
            </w:r>
          </w:p>
        </w:tc>
        <w:tc>
          <w:tcPr>
            <w:tcW w:w="2978" w:type="dxa"/>
          </w:tcPr>
          <w:p>
            <w:pPr>
              <w:pStyle w:val="7"/>
              <w:spacing w:before="82"/>
              <w:ind w:left="625" w:right="614"/>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976" w:type="dxa"/>
          </w:tcPr>
          <w:p>
            <w:pPr>
              <w:pStyle w:val="7"/>
              <w:spacing w:before="74"/>
              <w:ind w:left="250" w:right="242"/>
              <w:jc w:val="center"/>
              <w:rPr>
                <w:sz w:val="21"/>
              </w:rPr>
            </w:pPr>
            <w:r>
              <w:rPr>
                <w:sz w:val="21"/>
              </w:rPr>
              <w:t>90-150</w:t>
            </w:r>
          </w:p>
        </w:tc>
        <w:tc>
          <w:tcPr>
            <w:tcW w:w="2977" w:type="dxa"/>
          </w:tcPr>
          <w:p>
            <w:pPr>
              <w:pStyle w:val="7"/>
              <w:spacing w:before="74"/>
              <w:ind w:left="621" w:right="612"/>
              <w:jc w:val="center"/>
              <w:rPr>
                <w:sz w:val="21"/>
              </w:rPr>
            </w:pPr>
            <w:r>
              <w:rPr>
                <w:sz w:val="21"/>
              </w:rPr>
              <w:t>16</w:t>
            </w:r>
          </w:p>
        </w:tc>
        <w:tc>
          <w:tcPr>
            <w:tcW w:w="2978" w:type="dxa"/>
          </w:tcPr>
          <w:p>
            <w:pPr>
              <w:pStyle w:val="7"/>
              <w:spacing w:before="74"/>
              <w:ind w:left="625" w:right="614"/>
              <w:jc w:val="center"/>
              <w:rPr>
                <w:sz w:val="21"/>
              </w:rPr>
            </w:pPr>
            <w:r>
              <w:rPr>
                <w:sz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3"/>
              <w:ind w:left="250" w:right="242"/>
              <w:jc w:val="center"/>
              <w:rPr>
                <w:sz w:val="21"/>
              </w:rPr>
            </w:pPr>
            <w:r>
              <w:rPr>
                <w:sz w:val="21"/>
              </w:rPr>
              <w:t>180-300</w:t>
            </w:r>
          </w:p>
        </w:tc>
        <w:tc>
          <w:tcPr>
            <w:tcW w:w="2977" w:type="dxa"/>
          </w:tcPr>
          <w:p>
            <w:pPr>
              <w:pStyle w:val="7"/>
              <w:spacing w:before="83"/>
              <w:ind w:left="621" w:right="612"/>
              <w:jc w:val="center"/>
              <w:rPr>
                <w:sz w:val="21"/>
              </w:rPr>
            </w:pPr>
            <w:r>
              <w:rPr>
                <w:sz w:val="21"/>
              </w:rPr>
              <w:t>18</w:t>
            </w:r>
          </w:p>
        </w:tc>
        <w:tc>
          <w:tcPr>
            <w:tcW w:w="2978" w:type="dxa"/>
          </w:tcPr>
          <w:p>
            <w:pPr>
              <w:pStyle w:val="7"/>
              <w:spacing w:before="83"/>
              <w:ind w:left="625" w:right="614"/>
              <w:jc w:val="center"/>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2"/>
              <w:ind w:left="250" w:right="242"/>
              <w:jc w:val="center"/>
              <w:rPr>
                <w:sz w:val="21"/>
              </w:rPr>
            </w:pPr>
            <w:r>
              <w:rPr>
                <w:sz w:val="21"/>
              </w:rPr>
              <w:t>300-600</w:t>
            </w:r>
          </w:p>
        </w:tc>
        <w:tc>
          <w:tcPr>
            <w:tcW w:w="2977" w:type="dxa"/>
          </w:tcPr>
          <w:p>
            <w:pPr>
              <w:pStyle w:val="7"/>
              <w:spacing w:before="82"/>
              <w:ind w:left="621" w:right="612"/>
              <w:jc w:val="center"/>
              <w:rPr>
                <w:sz w:val="21"/>
              </w:rPr>
            </w:pPr>
            <w:r>
              <w:rPr>
                <w:sz w:val="21"/>
              </w:rPr>
              <w:t>20</w:t>
            </w:r>
          </w:p>
        </w:tc>
        <w:tc>
          <w:tcPr>
            <w:tcW w:w="2978" w:type="dxa"/>
          </w:tcPr>
          <w:p>
            <w:pPr>
              <w:pStyle w:val="7"/>
              <w:spacing w:before="82"/>
              <w:ind w:left="625" w:right="614"/>
              <w:jc w:val="center"/>
              <w:rPr>
                <w:sz w:val="21"/>
              </w:rPr>
            </w:pPr>
            <w:r>
              <w:rPr>
                <w:sz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1"/>
              <w:ind w:left="246" w:right="242"/>
              <w:jc w:val="center"/>
              <w:rPr>
                <w:sz w:val="21"/>
              </w:rPr>
            </w:pPr>
            <w:r>
              <w:rPr>
                <w:sz w:val="21"/>
              </w:rPr>
              <w:t>600 以上</w:t>
            </w:r>
          </w:p>
        </w:tc>
        <w:tc>
          <w:tcPr>
            <w:tcW w:w="2977" w:type="dxa"/>
          </w:tcPr>
          <w:p>
            <w:pPr>
              <w:pStyle w:val="7"/>
              <w:spacing w:before="81"/>
              <w:ind w:left="621" w:right="612"/>
              <w:jc w:val="center"/>
              <w:rPr>
                <w:sz w:val="21"/>
              </w:rPr>
            </w:pPr>
            <w:r>
              <w:rPr>
                <w:sz w:val="21"/>
              </w:rPr>
              <w:t>25</w:t>
            </w:r>
          </w:p>
        </w:tc>
        <w:tc>
          <w:tcPr>
            <w:tcW w:w="2978" w:type="dxa"/>
          </w:tcPr>
          <w:p>
            <w:pPr>
              <w:pStyle w:val="7"/>
              <w:spacing w:before="81"/>
              <w:ind w:left="625" w:right="614"/>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931" w:type="dxa"/>
            <w:gridSpan w:val="3"/>
          </w:tcPr>
          <w:p>
            <w:pPr>
              <w:pStyle w:val="7"/>
              <w:rPr>
                <w:rFonts w:ascii="Times New Roman"/>
                <w:sz w:val="22"/>
              </w:rPr>
            </w:pPr>
          </w:p>
        </w:tc>
      </w:tr>
    </w:tbl>
    <w:p>
      <w:pPr>
        <w:pStyle w:val="4"/>
        <w:spacing w:before="10"/>
        <w:rPr>
          <w:b/>
          <w:sz w:val="26"/>
        </w:rPr>
      </w:pPr>
    </w:p>
    <w:p>
      <w:pPr>
        <w:spacing w:before="50"/>
        <w:ind w:left="227" w:right="0" w:firstLine="0"/>
        <w:jc w:val="left"/>
        <w:rPr>
          <w:b/>
          <w:sz w:val="36"/>
        </w:rPr>
      </w:pPr>
      <w:bookmarkStart w:id="5" w:name="四、煤矿生产能力核定收费标准"/>
      <w:bookmarkEnd w:id="5"/>
      <w:r>
        <w:rPr>
          <w:b/>
          <w:sz w:val="36"/>
        </w:rPr>
        <w:t>四、煤矿生产能力核定收费标准</w:t>
      </w:r>
    </w:p>
    <w:p>
      <w:pPr>
        <w:pStyle w:val="4"/>
        <w:rPr>
          <w:b/>
          <w:sz w:val="20"/>
        </w:rPr>
      </w:pPr>
    </w:p>
    <w:p>
      <w:pPr>
        <w:pStyle w:val="4"/>
        <w:spacing w:before="9"/>
        <w:rPr>
          <w:b/>
          <w:sz w:val="10"/>
        </w:rPr>
      </w:pPr>
    </w:p>
    <w:tbl>
      <w:tblPr>
        <w:tblStyle w:val="5"/>
        <w:tblW w:w="8931" w:type="dxa"/>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6"/>
        <w:gridCol w:w="2977"/>
        <w:gridCol w:w="2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2"/>
              <w:ind w:left="258" w:right="242"/>
              <w:jc w:val="center"/>
              <w:rPr>
                <w:b/>
                <w:sz w:val="21"/>
              </w:rPr>
            </w:pPr>
            <w:r>
              <w:rPr>
                <w:b/>
                <w:sz w:val="21"/>
              </w:rPr>
              <w:t>矿井生产能力（万吨/年）</w:t>
            </w:r>
          </w:p>
        </w:tc>
        <w:tc>
          <w:tcPr>
            <w:tcW w:w="2977" w:type="dxa"/>
          </w:tcPr>
          <w:p>
            <w:pPr>
              <w:pStyle w:val="7"/>
              <w:spacing w:before="82"/>
              <w:ind w:left="627" w:right="612"/>
              <w:jc w:val="center"/>
              <w:rPr>
                <w:b/>
                <w:sz w:val="21"/>
              </w:rPr>
            </w:pPr>
            <w:r>
              <w:rPr>
                <w:b/>
                <w:sz w:val="21"/>
              </w:rPr>
              <w:t>验收评价（万元）</w:t>
            </w:r>
          </w:p>
        </w:tc>
        <w:tc>
          <w:tcPr>
            <w:tcW w:w="2978" w:type="dxa"/>
          </w:tcPr>
          <w:p>
            <w:pPr>
              <w:pStyle w:val="7"/>
              <w:spacing w:before="82"/>
              <w:ind w:left="626" w:right="614"/>
              <w:jc w:val="center"/>
              <w:rPr>
                <w:b/>
                <w:sz w:val="21"/>
              </w:rPr>
            </w:pPr>
            <w:r>
              <w:rPr>
                <w:b/>
                <w:sz w:val="21"/>
              </w:rPr>
              <w:t>现状评价（万元）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1"/>
              <w:ind w:left="248" w:right="242"/>
              <w:jc w:val="center"/>
              <w:rPr>
                <w:sz w:val="21"/>
              </w:rPr>
            </w:pPr>
            <w:r>
              <w:rPr>
                <w:sz w:val="21"/>
              </w:rPr>
              <w:t>60 以下</w:t>
            </w:r>
          </w:p>
        </w:tc>
        <w:tc>
          <w:tcPr>
            <w:tcW w:w="2977" w:type="dxa"/>
          </w:tcPr>
          <w:p>
            <w:pPr>
              <w:pStyle w:val="7"/>
              <w:spacing w:before="81"/>
              <w:ind w:left="621" w:right="612"/>
              <w:jc w:val="center"/>
              <w:rPr>
                <w:sz w:val="21"/>
              </w:rPr>
            </w:pPr>
            <w:r>
              <w:rPr>
                <w:sz w:val="21"/>
              </w:rPr>
              <w:t>18</w:t>
            </w:r>
          </w:p>
        </w:tc>
        <w:tc>
          <w:tcPr>
            <w:tcW w:w="2978" w:type="dxa"/>
          </w:tcPr>
          <w:p>
            <w:pPr>
              <w:pStyle w:val="7"/>
              <w:spacing w:before="81"/>
              <w:ind w:left="625" w:right="614"/>
              <w:jc w:val="center"/>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976" w:type="dxa"/>
          </w:tcPr>
          <w:p>
            <w:pPr>
              <w:pStyle w:val="7"/>
              <w:spacing w:before="75"/>
              <w:ind w:left="250" w:right="242"/>
              <w:jc w:val="center"/>
              <w:rPr>
                <w:sz w:val="21"/>
              </w:rPr>
            </w:pPr>
            <w:r>
              <w:rPr>
                <w:sz w:val="21"/>
              </w:rPr>
              <w:t>90-150</w:t>
            </w:r>
          </w:p>
        </w:tc>
        <w:tc>
          <w:tcPr>
            <w:tcW w:w="2977" w:type="dxa"/>
          </w:tcPr>
          <w:p>
            <w:pPr>
              <w:pStyle w:val="7"/>
              <w:spacing w:before="75"/>
              <w:ind w:left="621" w:right="612"/>
              <w:jc w:val="center"/>
              <w:rPr>
                <w:sz w:val="21"/>
              </w:rPr>
            </w:pPr>
            <w:r>
              <w:rPr>
                <w:sz w:val="21"/>
              </w:rPr>
              <w:t>22</w:t>
            </w:r>
          </w:p>
        </w:tc>
        <w:tc>
          <w:tcPr>
            <w:tcW w:w="2978" w:type="dxa"/>
          </w:tcPr>
          <w:p>
            <w:pPr>
              <w:pStyle w:val="7"/>
              <w:spacing w:before="75"/>
              <w:ind w:left="625" w:right="614"/>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1"/>
              <w:ind w:left="250" w:right="242"/>
              <w:jc w:val="center"/>
              <w:rPr>
                <w:sz w:val="21"/>
              </w:rPr>
            </w:pPr>
            <w:r>
              <w:rPr>
                <w:sz w:val="21"/>
              </w:rPr>
              <w:t>180-300</w:t>
            </w:r>
          </w:p>
        </w:tc>
        <w:tc>
          <w:tcPr>
            <w:tcW w:w="2977" w:type="dxa"/>
          </w:tcPr>
          <w:p>
            <w:pPr>
              <w:pStyle w:val="7"/>
              <w:spacing w:before="81"/>
              <w:ind w:left="621" w:right="612"/>
              <w:jc w:val="center"/>
              <w:rPr>
                <w:sz w:val="21"/>
              </w:rPr>
            </w:pPr>
            <w:r>
              <w:rPr>
                <w:sz w:val="21"/>
              </w:rPr>
              <w:t>25</w:t>
            </w:r>
          </w:p>
        </w:tc>
        <w:tc>
          <w:tcPr>
            <w:tcW w:w="2978" w:type="dxa"/>
          </w:tcPr>
          <w:p>
            <w:pPr>
              <w:pStyle w:val="7"/>
              <w:spacing w:before="81"/>
              <w:ind w:left="625" w:right="614"/>
              <w:jc w:val="center"/>
              <w:rPr>
                <w:sz w:val="21"/>
              </w:rPr>
            </w:pPr>
            <w:r>
              <w:rPr>
                <w:sz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3"/>
              <w:ind w:left="250" w:right="242"/>
              <w:jc w:val="center"/>
              <w:rPr>
                <w:sz w:val="21"/>
              </w:rPr>
            </w:pPr>
            <w:r>
              <w:rPr>
                <w:sz w:val="21"/>
              </w:rPr>
              <w:t>300-600</w:t>
            </w:r>
          </w:p>
        </w:tc>
        <w:tc>
          <w:tcPr>
            <w:tcW w:w="2977" w:type="dxa"/>
          </w:tcPr>
          <w:p>
            <w:pPr>
              <w:pStyle w:val="7"/>
              <w:spacing w:before="83"/>
              <w:ind w:left="621" w:right="612"/>
              <w:jc w:val="center"/>
              <w:rPr>
                <w:sz w:val="21"/>
              </w:rPr>
            </w:pPr>
            <w:r>
              <w:rPr>
                <w:sz w:val="21"/>
              </w:rPr>
              <w:t>30</w:t>
            </w:r>
          </w:p>
        </w:tc>
        <w:tc>
          <w:tcPr>
            <w:tcW w:w="2978" w:type="dxa"/>
          </w:tcPr>
          <w:p>
            <w:pPr>
              <w:pStyle w:val="7"/>
              <w:spacing w:before="83"/>
              <w:ind w:left="625" w:right="614"/>
              <w:jc w:val="center"/>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2976" w:type="dxa"/>
          </w:tcPr>
          <w:p>
            <w:pPr>
              <w:pStyle w:val="7"/>
              <w:spacing w:before="82"/>
              <w:ind w:left="246" w:right="242"/>
              <w:jc w:val="center"/>
              <w:rPr>
                <w:sz w:val="21"/>
              </w:rPr>
            </w:pPr>
            <w:r>
              <w:rPr>
                <w:sz w:val="21"/>
              </w:rPr>
              <w:t>600 以上</w:t>
            </w:r>
          </w:p>
        </w:tc>
        <w:tc>
          <w:tcPr>
            <w:tcW w:w="2977" w:type="dxa"/>
          </w:tcPr>
          <w:p>
            <w:pPr>
              <w:pStyle w:val="7"/>
              <w:spacing w:before="82"/>
              <w:ind w:left="621" w:right="612"/>
              <w:jc w:val="center"/>
              <w:rPr>
                <w:sz w:val="21"/>
              </w:rPr>
            </w:pPr>
            <w:r>
              <w:rPr>
                <w:sz w:val="21"/>
              </w:rPr>
              <w:t>35</w:t>
            </w:r>
          </w:p>
        </w:tc>
        <w:tc>
          <w:tcPr>
            <w:tcW w:w="2978" w:type="dxa"/>
          </w:tcPr>
          <w:p>
            <w:pPr>
              <w:pStyle w:val="7"/>
              <w:spacing w:before="82"/>
              <w:ind w:left="625" w:right="614"/>
              <w:jc w:val="center"/>
              <w:rPr>
                <w:sz w:val="21"/>
              </w:rPr>
            </w:pPr>
            <w:r>
              <w:rPr>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931" w:type="dxa"/>
            <w:gridSpan w:val="3"/>
          </w:tcPr>
          <w:p>
            <w:pPr>
              <w:pStyle w:val="7"/>
              <w:rPr>
                <w:rFonts w:ascii="Times New Roman"/>
                <w:sz w:val="22"/>
              </w:rPr>
            </w:pPr>
          </w:p>
        </w:tc>
      </w:tr>
    </w:tbl>
    <w:p>
      <w:pPr>
        <w:spacing w:after="0"/>
        <w:rPr>
          <w:rFonts w:ascii="Times New Roman"/>
          <w:sz w:val="22"/>
        </w:rPr>
        <w:sectPr>
          <w:pgSz w:w="11910" w:h="16840"/>
          <w:pgMar w:top="1480" w:right="980" w:bottom="1160" w:left="1020" w:header="0" w:footer="975" w:gutter="0"/>
          <w:cols w:space="720" w:num="1"/>
        </w:sectPr>
      </w:pPr>
    </w:p>
    <w:p>
      <w:pPr>
        <w:spacing w:before="22"/>
        <w:ind w:left="227" w:right="0" w:firstLine="0"/>
        <w:jc w:val="left"/>
        <w:rPr>
          <w:b/>
          <w:sz w:val="36"/>
        </w:rPr>
      </w:pPr>
      <w:r>
        <w:rPr>
          <w:b/>
          <w:sz w:val="36"/>
        </w:rPr>
        <w:t>五、非煤矿山安全技术服务收费标准</w:t>
      </w:r>
    </w:p>
    <w:p>
      <w:pPr>
        <w:pStyle w:val="4"/>
        <w:rPr>
          <w:b/>
          <w:sz w:val="31"/>
        </w:rPr>
      </w:pPr>
    </w:p>
    <w:p>
      <w:pPr>
        <w:spacing w:before="1"/>
        <w:ind w:left="972" w:right="1009" w:firstLine="0"/>
        <w:jc w:val="center"/>
        <w:rPr>
          <w:sz w:val="24"/>
        </w:rPr>
      </w:pPr>
      <w:r>
        <w:rPr>
          <w:sz w:val="24"/>
        </w:rPr>
        <w:t>表 1 铁矿（井采）采掘生产系统安全评价收费（指导）标准</w:t>
      </w:r>
    </w:p>
    <w:tbl>
      <w:tblPr>
        <w:tblStyle w:val="5"/>
        <w:tblW w:w="8568" w:type="dxa"/>
        <w:tblInd w:w="6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1440"/>
        <w:gridCol w:w="1800"/>
        <w:gridCol w:w="198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vMerge w:val="restart"/>
          </w:tcPr>
          <w:p>
            <w:pPr>
              <w:pStyle w:val="7"/>
              <w:spacing w:before="168"/>
              <w:ind w:left="272" w:right="260"/>
              <w:jc w:val="center"/>
              <w:rPr>
                <w:b/>
                <w:sz w:val="24"/>
              </w:rPr>
            </w:pPr>
            <w:r>
              <w:rPr>
                <w:b/>
                <w:sz w:val="24"/>
              </w:rPr>
              <w:t>生产规模</w:t>
            </w:r>
          </w:p>
          <w:p>
            <w:pPr>
              <w:pStyle w:val="7"/>
              <w:spacing w:before="5"/>
              <w:ind w:left="272" w:right="260"/>
              <w:jc w:val="center"/>
              <w:rPr>
                <w:b/>
                <w:sz w:val="24"/>
              </w:rPr>
            </w:pPr>
            <w:r>
              <w:rPr>
                <w:b/>
                <w:sz w:val="24"/>
              </w:rPr>
              <w:t>（万吨/年）</w:t>
            </w:r>
          </w:p>
        </w:tc>
        <w:tc>
          <w:tcPr>
            <w:tcW w:w="1440" w:type="dxa"/>
            <w:vMerge w:val="restart"/>
          </w:tcPr>
          <w:p>
            <w:pPr>
              <w:pStyle w:val="7"/>
              <w:spacing w:before="168"/>
              <w:ind w:left="238"/>
              <w:rPr>
                <w:b/>
                <w:sz w:val="24"/>
              </w:rPr>
            </w:pPr>
            <w:r>
              <w:rPr>
                <w:b/>
                <w:w w:val="95"/>
                <w:sz w:val="24"/>
              </w:rPr>
              <w:t>基础价格</w:t>
            </w:r>
          </w:p>
          <w:p>
            <w:pPr>
              <w:pStyle w:val="7"/>
              <w:spacing w:before="5"/>
              <w:ind w:left="238"/>
              <w:rPr>
                <w:b/>
                <w:sz w:val="24"/>
              </w:rPr>
            </w:pPr>
            <w:r>
              <w:rPr>
                <w:b/>
                <w:w w:val="95"/>
                <w:sz w:val="24"/>
              </w:rPr>
              <w:t>（万元）</w:t>
            </w:r>
          </w:p>
        </w:tc>
        <w:tc>
          <w:tcPr>
            <w:tcW w:w="5220" w:type="dxa"/>
            <w:gridSpan w:val="3"/>
          </w:tcPr>
          <w:p>
            <w:pPr>
              <w:pStyle w:val="7"/>
              <w:spacing w:before="3" w:line="289" w:lineRule="exact"/>
              <w:ind w:left="1869" w:right="1855"/>
              <w:jc w:val="center"/>
              <w:rPr>
                <w:b/>
                <w:sz w:val="24"/>
              </w:rPr>
            </w:pPr>
            <w:r>
              <w:rPr>
                <w:b/>
                <w:sz w:val="24"/>
              </w:rPr>
              <w:t>报价修正系数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800" w:type="dxa"/>
          </w:tcPr>
          <w:p>
            <w:pPr>
              <w:pStyle w:val="7"/>
              <w:spacing w:before="2" w:line="289" w:lineRule="exact"/>
              <w:ind w:left="106"/>
              <w:rPr>
                <w:b/>
                <w:sz w:val="24"/>
              </w:rPr>
            </w:pPr>
            <w:r>
              <w:rPr>
                <w:b/>
                <w:sz w:val="24"/>
              </w:rPr>
              <w:t>风险度</w:t>
            </w:r>
          </w:p>
        </w:tc>
        <w:tc>
          <w:tcPr>
            <w:tcW w:w="1980" w:type="dxa"/>
          </w:tcPr>
          <w:p>
            <w:pPr>
              <w:pStyle w:val="7"/>
              <w:spacing w:before="2" w:line="289" w:lineRule="exact"/>
              <w:ind w:left="106"/>
              <w:rPr>
                <w:b/>
                <w:sz w:val="24"/>
              </w:rPr>
            </w:pPr>
            <w:r>
              <w:rPr>
                <w:b/>
                <w:sz w:val="24"/>
              </w:rPr>
              <w:t>复杂程度系数</w:t>
            </w:r>
          </w:p>
        </w:tc>
        <w:tc>
          <w:tcPr>
            <w:tcW w:w="1440" w:type="dxa"/>
          </w:tcPr>
          <w:p>
            <w:pPr>
              <w:pStyle w:val="7"/>
              <w:spacing w:before="2" w:line="289" w:lineRule="exact"/>
              <w:ind w:left="106"/>
              <w:rPr>
                <w:b/>
                <w:sz w:val="24"/>
              </w:rPr>
            </w:pPr>
            <w:r>
              <w:rPr>
                <w:b/>
                <w:sz w:val="24"/>
              </w:rPr>
              <w:t>进度要求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08"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800" w:type="dxa"/>
          </w:tcPr>
          <w:p>
            <w:pPr>
              <w:pStyle w:val="7"/>
              <w:spacing w:before="2" w:line="290" w:lineRule="exact"/>
              <w:ind w:left="106"/>
              <w:rPr>
                <w:b/>
                <w:sz w:val="24"/>
              </w:rPr>
            </w:pPr>
            <w:r>
              <w:rPr>
                <w:b/>
                <w:sz w:val="24"/>
              </w:rPr>
              <w:t>高、中、低</w:t>
            </w:r>
          </w:p>
        </w:tc>
        <w:tc>
          <w:tcPr>
            <w:tcW w:w="1980" w:type="dxa"/>
          </w:tcPr>
          <w:p>
            <w:pPr>
              <w:pStyle w:val="7"/>
              <w:spacing w:before="2" w:line="290" w:lineRule="exact"/>
              <w:ind w:left="106"/>
              <w:rPr>
                <w:b/>
                <w:sz w:val="24"/>
              </w:rPr>
            </w:pPr>
            <w:r>
              <w:rPr>
                <w:b/>
                <w:sz w:val="24"/>
              </w:rPr>
              <w:t>简单、一般、难</w:t>
            </w:r>
          </w:p>
        </w:tc>
        <w:tc>
          <w:tcPr>
            <w:tcW w:w="1440" w:type="dxa"/>
          </w:tcPr>
          <w:p>
            <w:pPr>
              <w:pStyle w:val="7"/>
              <w:spacing w:before="2" w:line="290" w:lineRule="exact"/>
              <w:ind w:left="106"/>
              <w:rPr>
                <w:b/>
                <w:sz w:val="24"/>
              </w:rPr>
            </w:pPr>
            <w:r>
              <w:rPr>
                <w:b/>
                <w:sz w:val="24"/>
              </w:rPr>
              <w:t>正常、加快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908" w:type="dxa"/>
          </w:tcPr>
          <w:p>
            <w:pPr>
              <w:pStyle w:val="7"/>
              <w:spacing w:before="47"/>
              <w:ind w:left="106"/>
              <w:rPr>
                <w:sz w:val="24"/>
              </w:rPr>
            </w:pPr>
            <w:r>
              <w:rPr>
                <w:sz w:val="24"/>
              </w:rPr>
              <w:t>&lt;1</w:t>
            </w:r>
          </w:p>
        </w:tc>
        <w:tc>
          <w:tcPr>
            <w:tcW w:w="1440" w:type="dxa"/>
          </w:tcPr>
          <w:p>
            <w:pPr>
              <w:pStyle w:val="7"/>
              <w:spacing w:before="47"/>
              <w:ind w:left="106"/>
              <w:rPr>
                <w:sz w:val="24"/>
              </w:rPr>
            </w:pPr>
            <w:r>
              <w:rPr>
                <w:sz w:val="24"/>
              </w:rPr>
              <w:t>3.5-6</w:t>
            </w:r>
          </w:p>
        </w:tc>
        <w:tc>
          <w:tcPr>
            <w:tcW w:w="1800"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17"/>
              </w:rPr>
            </w:pPr>
          </w:p>
          <w:p>
            <w:pPr>
              <w:pStyle w:val="7"/>
              <w:ind w:left="106"/>
              <w:rPr>
                <w:sz w:val="24"/>
              </w:rPr>
            </w:pPr>
            <w:r>
              <w:rPr>
                <w:sz w:val="24"/>
              </w:rPr>
              <w:t>1.3、1.0、0.8</w:t>
            </w:r>
          </w:p>
        </w:tc>
        <w:tc>
          <w:tcPr>
            <w:tcW w:w="1980"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17"/>
              </w:rPr>
            </w:pPr>
          </w:p>
          <w:p>
            <w:pPr>
              <w:pStyle w:val="7"/>
              <w:ind w:left="106"/>
              <w:rPr>
                <w:sz w:val="24"/>
              </w:rPr>
            </w:pPr>
            <w:r>
              <w:rPr>
                <w:sz w:val="24"/>
              </w:rPr>
              <w:t>0.8、 1.0、 1.2</w:t>
            </w:r>
          </w:p>
        </w:tc>
        <w:tc>
          <w:tcPr>
            <w:tcW w:w="14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17"/>
              </w:rPr>
            </w:pPr>
          </w:p>
          <w:p>
            <w:pPr>
              <w:pStyle w:val="7"/>
              <w:ind w:left="106"/>
              <w:rPr>
                <w:sz w:val="24"/>
              </w:rPr>
            </w:pPr>
            <w:r>
              <w:rPr>
                <w:sz w:val="24"/>
              </w:rPr>
              <w:t>1.0、1.1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08" w:type="dxa"/>
          </w:tcPr>
          <w:p>
            <w:pPr>
              <w:pStyle w:val="7"/>
              <w:spacing w:before="4" w:line="288" w:lineRule="exact"/>
              <w:ind w:left="106"/>
              <w:rPr>
                <w:sz w:val="24"/>
              </w:rPr>
            </w:pPr>
            <w:r>
              <w:rPr>
                <w:sz w:val="24"/>
              </w:rPr>
              <w:t>1-5</w:t>
            </w:r>
          </w:p>
        </w:tc>
        <w:tc>
          <w:tcPr>
            <w:tcW w:w="1440" w:type="dxa"/>
          </w:tcPr>
          <w:p>
            <w:pPr>
              <w:pStyle w:val="7"/>
              <w:spacing w:before="4" w:line="288" w:lineRule="exact"/>
              <w:ind w:left="106"/>
              <w:rPr>
                <w:sz w:val="24"/>
              </w:rPr>
            </w:pPr>
            <w:r>
              <w:rPr>
                <w:sz w:val="24"/>
              </w:rPr>
              <w:t>6-8</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tcPr>
          <w:p>
            <w:pPr>
              <w:pStyle w:val="7"/>
              <w:spacing w:before="3" w:line="288" w:lineRule="exact"/>
              <w:ind w:left="106"/>
              <w:rPr>
                <w:sz w:val="24"/>
              </w:rPr>
            </w:pPr>
            <w:r>
              <w:rPr>
                <w:sz w:val="24"/>
              </w:rPr>
              <w:t>5-10</w:t>
            </w:r>
          </w:p>
        </w:tc>
        <w:tc>
          <w:tcPr>
            <w:tcW w:w="1440" w:type="dxa"/>
          </w:tcPr>
          <w:p>
            <w:pPr>
              <w:pStyle w:val="7"/>
              <w:spacing w:before="3" w:line="288" w:lineRule="exact"/>
              <w:ind w:left="106"/>
              <w:rPr>
                <w:sz w:val="24"/>
              </w:rPr>
            </w:pPr>
            <w:r>
              <w:rPr>
                <w:sz w:val="24"/>
              </w:rPr>
              <w:t>8-10</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tcPr>
          <w:p>
            <w:pPr>
              <w:pStyle w:val="7"/>
              <w:spacing w:before="3" w:line="289" w:lineRule="exact"/>
              <w:ind w:left="106"/>
              <w:rPr>
                <w:sz w:val="24"/>
              </w:rPr>
            </w:pPr>
            <w:r>
              <w:rPr>
                <w:sz w:val="24"/>
              </w:rPr>
              <w:t>10-30</w:t>
            </w:r>
          </w:p>
        </w:tc>
        <w:tc>
          <w:tcPr>
            <w:tcW w:w="1440" w:type="dxa"/>
          </w:tcPr>
          <w:p>
            <w:pPr>
              <w:pStyle w:val="7"/>
              <w:spacing w:before="3" w:line="289" w:lineRule="exact"/>
              <w:ind w:left="106"/>
              <w:rPr>
                <w:sz w:val="24"/>
              </w:rPr>
            </w:pPr>
            <w:r>
              <w:rPr>
                <w:sz w:val="24"/>
              </w:rPr>
              <w:t>10-13.5</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tcPr>
          <w:p>
            <w:pPr>
              <w:pStyle w:val="7"/>
              <w:spacing w:before="3" w:line="289" w:lineRule="exact"/>
              <w:ind w:left="106"/>
              <w:rPr>
                <w:sz w:val="24"/>
              </w:rPr>
            </w:pPr>
            <w:r>
              <w:rPr>
                <w:sz w:val="24"/>
              </w:rPr>
              <w:t>30-60</w:t>
            </w:r>
          </w:p>
        </w:tc>
        <w:tc>
          <w:tcPr>
            <w:tcW w:w="1440" w:type="dxa"/>
          </w:tcPr>
          <w:p>
            <w:pPr>
              <w:pStyle w:val="7"/>
              <w:spacing w:before="3" w:line="289" w:lineRule="exact"/>
              <w:ind w:left="106"/>
              <w:rPr>
                <w:sz w:val="24"/>
              </w:rPr>
            </w:pPr>
            <w:r>
              <w:rPr>
                <w:sz w:val="24"/>
              </w:rPr>
              <w:t>13.5-15.5</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08" w:type="dxa"/>
          </w:tcPr>
          <w:p>
            <w:pPr>
              <w:pStyle w:val="7"/>
              <w:spacing w:before="2" w:line="289" w:lineRule="exact"/>
              <w:ind w:left="106"/>
              <w:rPr>
                <w:sz w:val="24"/>
              </w:rPr>
            </w:pPr>
            <w:r>
              <w:rPr>
                <w:sz w:val="24"/>
              </w:rPr>
              <w:t>60-100</w:t>
            </w:r>
          </w:p>
        </w:tc>
        <w:tc>
          <w:tcPr>
            <w:tcW w:w="1440" w:type="dxa"/>
          </w:tcPr>
          <w:p>
            <w:pPr>
              <w:pStyle w:val="7"/>
              <w:spacing w:before="2" w:line="289" w:lineRule="exact"/>
              <w:ind w:left="106"/>
              <w:rPr>
                <w:sz w:val="24"/>
              </w:rPr>
            </w:pPr>
            <w:r>
              <w:rPr>
                <w:sz w:val="24"/>
              </w:rPr>
              <w:t>15.5-20</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08" w:type="dxa"/>
          </w:tcPr>
          <w:p>
            <w:pPr>
              <w:pStyle w:val="7"/>
              <w:spacing w:before="43"/>
              <w:ind w:left="106"/>
              <w:rPr>
                <w:sz w:val="24"/>
              </w:rPr>
            </w:pPr>
            <w:r>
              <w:rPr>
                <w:sz w:val="24"/>
              </w:rPr>
              <w:t>100-200</w:t>
            </w:r>
          </w:p>
        </w:tc>
        <w:tc>
          <w:tcPr>
            <w:tcW w:w="1440" w:type="dxa"/>
          </w:tcPr>
          <w:p>
            <w:pPr>
              <w:pStyle w:val="7"/>
              <w:spacing w:before="43"/>
              <w:ind w:left="106"/>
              <w:rPr>
                <w:sz w:val="24"/>
              </w:rPr>
            </w:pPr>
            <w:r>
              <w:rPr>
                <w:sz w:val="24"/>
              </w:rPr>
              <w:t>20-24</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08" w:type="dxa"/>
          </w:tcPr>
          <w:p>
            <w:pPr>
              <w:pStyle w:val="7"/>
              <w:spacing w:before="41"/>
              <w:ind w:left="106"/>
              <w:rPr>
                <w:sz w:val="24"/>
              </w:rPr>
            </w:pPr>
            <w:r>
              <w:rPr>
                <w:sz w:val="24"/>
              </w:rPr>
              <w:t>200-300</w:t>
            </w:r>
          </w:p>
        </w:tc>
        <w:tc>
          <w:tcPr>
            <w:tcW w:w="1440" w:type="dxa"/>
          </w:tcPr>
          <w:p>
            <w:pPr>
              <w:pStyle w:val="7"/>
              <w:spacing w:before="41"/>
              <w:ind w:left="106"/>
              <w:rPr>
                <w:sz w:val="24"/>
              </w:rPr>
            </w:pPr>
            <w:r>
              <w:rPr>
                <w:sz w:val="24"/>
              </w:rPr>
              <w:t>24-29</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08" w:type="dxa"/>
          </w:tcPr>
          <w:p>
            <w:pPr>
              <w:pStyle w:val="7"/>
              <w:spacing w:before="42"/>
              <w:ind w:left="106"/>
              <w:rPr>
                <w:sz w:val="24"/>
              </w:rPr>
            </w:pPr>
            <w:r>
              <w:rPr>
                <w:sz w:val="24"/>
              </w:rPr>
              <w:t>&gt;300</w:t>
            </w:r>
          </w:p>
        </w:tc>
        <w:tc>
          <w:tcPr>
            <w:tcW w:w="1440" w:type="dxa"/>
          </w:tcPr>
          <w:p>
            <w:pPr>
              <w:pStyle w:val="7"/>
              <w:spacing w:before="42"/>
              <w:ind w:left="106"/>
              <w:rPr>
                <w:sz w:val="24"/>
              </w:rPr>
            </w:pPr>
            <w:r>
              <w:rPr>
                <w:sz w:val="24"/>
              </w:rPr>
              <w:t>协商</w:t>
            </w:r>
          </w:p>
        </w:tc>
        <w:tc>
          <w:tcPr>
            <w:tcW w:w="180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4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8568" w:type="dxa"/>
            <w:gridSpan w:val="5"/>
          </w:tcPr>
          <w:p>
            <w:pPr>
              <w:pStyle w:val="7"/>
              <w:spacing w:before="6"/>
              <w:rPr>
                <w:sz w:val="24"/>
              </w:rPr>
            </w:pPr>
          </w:p>
          <w:p>
            <w:pPr>
              <w:pStyle w:val="7"/>
              <w:ind w:left="106"/>
              <w:rPr>
                <w:sz w:val="24"/>
              </w:rPr>
            </w:pPr>
            <w:r>
              <w:rPr>
                <w:sz w:val="24"/>
              </w:rPr>
              <w:t>注： ①露天矿山评价取费按井采标准取 0.8 系数。</w:t>
            </w:r>
          </w:p>
          <w:p>
            <w:pPr>
              <w:pStyle w:val="7"/>
              <w:spacing w:before="5" w:line="242" w:lineRule="auto"/>
              <w:ind w:left="106" w:right="97" w:firstLine="120"/>
              <w:rPr>
                <w:sz w:val="24"/>
              </w:rPr>
            </w:pPr>
            <w:r>
              <w:rPr>
                <w:spacing w:val="-14"/>
                <w:sz w:val="24"/>
              </w:rPr>
              <w:t>②其余矿种按《主要矿种矿山生产建设规模分类表》</w:t>
            </w:r>
            <w:r>
              <w:rPr>
                <w:spacing w:val="-12"/>
                <w:sz w:val="24"/>
              </w:rPr>
              <w:t>（</w:t>
            </w:r>
            <w:r>
              <w:rPr>
                <w:spacing w:val="-29"/>
                <w:sz w:val="24"/>
              </w:rPr>
              <w:t xml:space="preserve">附件 </w:t>
            </w:r>
            <w:r>
              <w:rPr>
                <w:spacing w:val="-21"/>
                <w:sz w:val="24"/>
              </w:rPr>
              <w:t>1）</w:t>
            </w:r>
            <w:r>
              <w:rPr>
                <w:spacing w:val="-2"/>
                <w:sz w:val="24"/>
              </w:rPr>
              <w:t>参照铁矿收费标准</w:t>
            </w:r>
            <w:r>
              <w:rPr>
                <w:sz w:val="24"/>
              </w:rPr>
              <w:t>执行。</w:t>
            </w:r>
          </w:p>
          <w:p>
            <w:pPr>
              <w:pStyle w:val="7"/>
              <w:spacing w:before="3" w:line="290" w:lineRule="exact"/>
              <w:ind w:left="226"/>
              <w:rPr>
                <w:sz w:val="24"/>
              </w:rPr>
            </w:pPr>
            <w:r>
              <w:rPr>
                <w:sz w:val="24"/>
              </w:rPr>
              <w:t>③采石场（厂）评价取费按铁矿井采标准取 0.3 系数。</w:t>
            </w:r>
          </w:p>
        </w:tc>
      </w:tr>
    </w:tbl>
    <w:p>
      <w:pPr>
        <w:pStyle w:val="4"/>
        <w:spacing w:before="8"/>
        <w:rPr>
          <w:sz w:val="24"/>
        </w:rPr>
      </w:pPr>
    </w:p>
    <w:p>
      <w:pPr>
        <w:spacing w:before="1"/>
        <w:ind w:left="972" w:right="1009" w:firstLine="0"/>
        <w:jc w:val="center"/>
        <w:rPr>
          <w:sz w:val="24"/>
        </w:rPr>
      </w:pPr>
      <w:r>
        <w:rPr>
          <w:sz w:val="24"/>
        </w:rPr>
        <w:t>表 2 尾矿库（灰渣库、赤泥库）等安全评价收费（指导）标准</w:t>
      </w:r>
    </w:p>
    <w:tbl>
      <w:tblPr>
        <w:tblStyle w:val="5"/>
        <w:tblW w:w="8991" w:type="dxa"/>
        <w:tblInd w:w="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5"/>
        <w:gridCol w:w="1238"/>
        <w:gridCol w:w="2154"/>
        <w:gridCol w:w="2280"/>
        <w:gridCol w:w="1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5" w:type="dxa"/>
            <w:vMerge w:val="restart"/>
          </w:tcPr>
          <w:p>
            <w:pPr>
              <w:pStyle w:val="7"/>
              <w:spacing w:before="5"/>
              <w:rPr>
                <w:sz w:val="25"/>
              </w:rPr>
            </w:pPr>
          </w:p>
          <w:p>
            <w:pPr>
              <w:pStyle w:val="7"/>
              <w:ind w:left="107"/>
              <w:rPr>
                <w:b/>
                <w:sz w:val="24"/>
              </w:rPr>
            </w:pPr>
            <w:r>
              <w:rPr>
                <w:b/>
                <w:sz w:val="24"/>
              </w:rPr>
              <w:t>尾矿库等别</w:t>
            </w:r>
          </w:p>
        </w:tc>
        <w:tc>
          <w:tcPr>
            <w:tcW w:w="1238" w:type="dxa"/>
            <w:vMerge w:val="restart"/>
          </w:tcPr>
          <w:p>
            <w:pPr>
              <w:pStyle w:val="7"/>
              <w:spacing w:before="169"/>
              <w:ind w:left="106"/>
              <w:rPr>
                <w:b/>
                <w:sz w:val="24"/>
              </w:rPr>
            </w:pPr>
            <w:r>
              <w:rPr>
                <w:b/>
                <w:w w:val="95"/>
                <w:sz w:val="24"/>
              </w:rPr>
              <w:t>基础价格</w:t>
            </w:r>
          </w:p>
          <w:p>
            <w:pPr>
              <w:pStyle w:val="7"/>
              <w:spacing w:before="5"/>
              <w:ind w:left="106"/>
              <w:rPr>
                <w:b/>
                <w:sz w:val="24"/>
              </w:rPr>
            </w:pPr>
            <w:r>
              <w:rPr>
                <w:b/>
                <w:w w:val="95"/>
                <w:sz w:val="24"/>
              </w:rPr>
              <w:t>（万元）</w:t>
            </w:r>
          </w:p>
        </w:tc>
        <w:tc>
          <w:tcPr>
            <w:tcW w:w="5988" w:type="dxa"/>
            <w:gridSpan w:val="3"/>
          </w:tcPr>
          <w:p>
            <w:pPr>
              <w:pStyle w:val="7"/>
              <w:spacing w:before="3" w:line="288" w:lineRule="exact"/>
              <w:ind w:left="2253" w:right="2238"/>
              <w:jc w:val="center"/>
              <w:rPr>
                <w:b/>
                <w:sz w:val="24"/>
              </w:rPr>
            </w:pPr>
            <w:r>
              <w:rPr>
                <w:b/>
                <w:sz w:val="24"/>
              </w:rPr>
              <w:t>报价修正系数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65" w:type="dxa"/>
            <w:vMerge w:val="continue"/>
            <w:tcBorders>
              <w:top w:val="nil"/>
            </w:tcBorders>
          </w:tcPr>
          <w:p>
            <w:pPr>
              <w:rPr>
                <w:sz w:val="2"/>
                <w:szCs w:val="2"/>
              </w:rPr>
            </w:pPr>
          </w:p>
        </w:tc>
        <w:tc>
          <w:tcPr>
            <w:tcW w:w="1238" w:type="dxa"/>
            <w:vMerge w:val="continue"/>
            <w:tcBorders>
              <w:top w:val="nil"/>
            </w:tcBorders>
          </w:tcPr>
          <w:p>
            <w:pPr>
              <w:rPr>
                <w:sz w:val="2"/>
                <w:szCs w:val="2"/>
              </w:rPr>
            </w:pPr>
          </w:p>
        </w:tc>
        <w:tc>
          <w:tcPr>
            <w:tcW w:w="2154" w:type="dxa"/>
          </w:tcPr>
          <w:p>
            <w:pPr>
              <w:pStyle w:val="7"/>
              <w:spacing w:before="3" w:line="289" w:lineRule="exact"/>
              <w:ind w:left="106"/>
              <w:rPr>
                <w:b/>
                <w:sz w:val="24"/>
              </w:rPr>
            </w:pPr>
            <w:r>
              <w:rPr>
                <w:b/>
                <w:sz w:val="24"/>
              </w:rPr>
              <w:t>风险度</w:t>
            </w:r>
          </w:p>
        </w:tc>
        <w:tc>
          <w:tcPr>
            <w:tcW w:w="2280" w:type="dxa"/>
          </w:tcPr>
          <w:p>
            <w:pPr>
              <w:pStyle w:val="7"/>
              <w:spacing w:before="3" w:line="289" w:lineRule="exact"/>
              <w:ind w:left="108"/>
              <w:rPr>
                <w:b/>
                <w:sz w:val="24"/>
              </w:rPr>
            </w:pPr>
            <w:r>
              <w:rPr>
                <w:b/>
                <w:sz w:val="24"/>
              </w:rPr>
              <w:t>复杂程度系数</w:t>
            </w:r>
          </w:p>
        </w:tc>
        <w:tc>
          <w:tcPr>
            <w:tcW w:w="1554" w:type="dxa"/>
          </w:tcPr>
          <w:p>
            <w:pPr>
              <w:pStyle w:val="7"/>
              <w:spacing w:before="3" w:line="289" w:lineRule="exact"/>
              <w:ind w:left="108"/>
              <w:rPr>
                <w:b/>
                <w:sz w:val="24"/>
              </w:rPr>
            </w:pPr>
            <w:r>
              <w:rPr>
                <w:b/>
                <w:sz w:val="24"/>
              </w:rPr>
              <w:t>进度要求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5" w:type="dxa"/>
            <w:vMerge w:val="continue"/>
            <w:tcBorders>
              <w:top w:val="nil"/>
            </w:tcBorders>
          </w:tcPr>
          <w:p>
            <w:pPr>
              <w:rPr>
                <w:sz w:val="2"/>
                <w:szCs w:val="2"/>
              </w:rPr>
            </w:pPr>
          </w:p>
        </w:tc>
        <w:tc>
          <w:tcPr>
            <w:tcW w:w="1238" w:type="dxa"/>
            <w:vMerge w:val="continue"/>
            <w:tcBorders>
              <w:top w:val="nil"/>
            </w:tcBorders>
          </w:tcPr>
          <w:p>
            <w:pPr>
              <w:rPr>
                <w:sz w:val="2"/>
                <w:szCs w:val="2"/>
              </w:rPr>
            </w:pPr>
          </w:p>
        </w:tc>
        <w:tc>
          <w:tcPr>
            <w:tcW w:w="2154" w:type="dxa"/>
          </w:tcPr>
          <w:p>
            <w:pPr>
              <w:pStyle w:val="7"/>
              <w:spacing w:before="3" w:line="289" w:lineRule="exact"/>
              <w:ind w:left="106"/>
              <w:rPr>
                <w:b/>
                <w:sz w:val="24"/>
              </w:rPr>
            </w:pPr>
            <w:r>
              <w:rPr>
                <w:b/>
                <w:sz w:val="24"/>
              </w:rPr>
              <w:t>高、中、低</w:t>
            </w:r>
          </w:p>
        </w:tc>
        <w:tc>
          <w:tcPr>
            <w:tcW w:w="2280" w:type="dxa"/>
          </w:tcPr>
          <w:p>
            <w:pPr>
              <w:pStyle w:val="7"/>
              <w:spacing w:before="3" w:line="289" w:lineRule="exact"/>
              <w:ind w:left="108"/>
              <w:rPr>
                <w:b/>
                <w:sz w:val="24"/>
              </w:rPr>
            </w:pPr>
            <w:r>
              <w:rPr>
                <w:b/>
                <w:sz w:val="24"/>
              </w:rPr>
              <w:t>简单、一般、难</w:t>
            </w:r>
          </w:p>
        </w:tc>
        <w:tc>
          <w:tcPr>
            <w:tcW w:w="1554" w:type="dxa"/>
          </w:tcPr>
          <w:p>
            <w:pPr>
              <w:pStyle w:val="7"/>
              <w:spacing w:before="3" w:line="289" w:lineRule="exact"/>
              <w:ind w:left="108"/>
              <w:rPr>
                <w:b/>
                <w:sz w:val="24"/>
              </w:rPr>
            </w:pPr>
            <w:r>
              <w:rPr>
                <w:b/>
                <w:sz w:val="24"/>
              </w:rPr>
              <w:t>正常、加快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65" w:type="dxa"/>
          </w:tcPr>
          <w:p>
            <w:pPr>
              <w:pStyle w:val="7"/>
              <w:spacing w:before="2" w:line="289" w:lineRule="exact"/>
              <w:ind w:left="107"/>
              <w:rPr>
                <w:sz w:val="24"/>
              </w:rPr>
            </w:pPr>
            <w:r>
              <w:rPr>
                <w:sz w:val="24"/>
              </w:rPr>
              <w:t>Ⅴ</w:t>
            </w:r>
          </w:p>
        </w:tc>
        <w:tc>
          <w:tcPr>
            <w:tcW w:w="1238" w:type="dxa"/>
          </w:tcPr>
          <w:p>
            <w:pPr>
              <w:pStyle w:val="7"/>
              <w:spacing w:before="2" w:line="289" w:lineRule="exact"/>
              <w:ind w:left="106"/>
              <w:rPr>
                <w:sz w:val="24"/>
              </w:rPr>
            </w:pPr>
            <w:r>
              <w:rPr>
                <w:sz w:val="24"/>
              </w:rPr>
              <w:t>6-8</w:t>
            </w:r>
          </w:p>
        </w:tc>
        <w:tc>
          <w:tcPr>
            <w:tcW w:w="2154" w:type="dxa"/>
            <w:vMerge w:val="restart"/>
          </w:tcPr>
          <w:p>
            <w:pPr>
              <w:pStyle w:val="7"/>
              <w:rPr>
                <w:sz w:val="24"/>
              </w:rPr>
            </w:pPr>
          </w:p>
          <w:p>
            <w:pPr>
              <w:pStyle w:val="7"/>
              <w:spacing w:before="7"/>
              <w:rPr>
                <w:sz w:val="26"/>
              </w:rPr>
            </w:pPr>
          </w:p>
          <w:p>
            <w:pPr>
              <w:pStyle w:val="7"/>
              <w:ind w:left="106"/>
              <w:rPr>
                <w:sz w:val="24"/>
              </w:rPr>
            </w:pPr>
            <w:r>
              <w:rPr>
                <w:sz w:val="24"/>
              </w:rPr>
              <w:t>1.3、1.0、0.8</w:t>
            </w:r>
          </w:p>
        </w:tc>
        <w:tc>
          <w:tcPr>
            <w:tcW w:w="2280" w:type="dxa"/>
            <w:vMerge w:val="restart"/>
          </w:tcPr>
          <w:p>
            <w:pPr>
              <w:pStyle w:val="7"/>
              <w:rPr>
                <w:sz w:val="24"/>
              </w:rPr>
            </w:pPr>
          </w:p>
          <w:p>
            <w:pPr>
              <w:pStyle w:val="7"/>
              <w:spacing w:before="7"/>
              <w:rPr>
                <w:sz w:val="26"/>
              </w:rPr>
            </w:pPr>
          </w:p>
          <w:p>
            <w:pPr>
              <w:pStyle w:val="7"/>
              <w:ind w:left="108"/>
              <w:rPr>
                <w:sz w:val="24"/>
              </w:rPr>
            </w:pPr>
            <w:r>
              <w:rPr>
                <w:sz w:val="24"/>
              </w:rPr>
              <w:t>0.8、 1.0、 1.2</w:t>
            </w:r>
          </w:p>
        </w:tc>
        <w:tc>
          <w:tcPr>
            <w:tcW w:w="1554" w:type="dxa"/>
            <w:vMerge w:val="restart"/>
          </w:tcPr>
          <w:p>
            <w:pPr>
              <w:pStyle w:val="7"/>
              <w:rPr>
                <w:sz w:val="24"/>
              </w:rPr>
            </w:pPr>
          </w:p>
          <w:p>
            <w:pPr>
              <w:pStyle w:val="7"/>
              <w:spacing w:before="7"/>
              <w:rPr>
                <w:sz w:val="26"/>
              </w:rPr>
            </w:pPr>
          </w:p>
          <w:p>
            <w:pPr>
              <w:pStyle w:val="7"/>
              <w:tabs>
                <w:tab w:val="left" w:pos="708"/>
              </w:tabs>
              <w:ind w:left="108"/>
              <w:rPr>
                <w:sz w:val="24"/>
              </w:rPr>
            </w:pPr>
            <w:r>
              <w:rPr>
                <w:sz w:val="24"/>
              </w:rPr>
              <w:t>1.0</w:t>
            </w:r>
            <w:r>
              <w:rPr>
                <w:sz w:val="24"/>
              </w:rPr>
              <w:tab/>
            </w: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5" w:type="dxa"/>
          </w:tcPr>
          <w:p>
            <w:pPr>
              <w:pStyle w:val="7"/>
              <w:spacing w:before="2" w:line="290" w:lineRule="exact"/>
              <w:ind w:left="107"/>
              <w:rPr>
                <w:sz w:val="24"/>
              </w:rPr>
            </w:pPr>
            <w:r>
              <w:rPr>
                <w:sz w:val="24"/>
              </w:rPr>
              <w:t>Ⅳ</w:t>
            </w:r>
          </w:p>
        </w:tc>
        <w:tc>
          <w:tcPr>
            <w:tcW w:w="1238" w:type="dxa"/>
          </w:tcPr>
          <w:p>
            <w:pPr>
              <w:pStyle w:val="7"/>
              <w:spacing w:before="2" w:line="290" w:lineRule="exact"/>
              <w:ind w:left="106"/>
              <w:rPr>
                <w:sz w:val="24"/>
              </w:rPr>
            </w:pPr>
            <w:r>
              <w:rPr>
                <w:sz w:val="24"/>
              </w:rPr>
              <w:t>8-10</w:t>
            </w:r>
          </w:p>
        </w:tc>
        <w:tc>
          <w:tcPr>
            <w:tcW w:w="2154" w:type="dxa"/>
            <w:vMerge w:val="continue"/>
            <w:tcBorders>
              <w:top w:val="nil"/>
            </w:tcBorders>
          </w:tcPr>
          <w:p>
            <w:pPr>
              <w:rPr>
                <w:sz w:val="2"/>
                <w:szCs w:val="2"/>
              </w:rPr>
            </w:pPr>
          </w:p>
        </w:tc>
        <w:tc>
          <w:tcPr>
            <w:tcW w:w="2280" w:type="dxa"/>
            <w:vMerge w:val="continue"/>
            <w:tcBorders>
              <w:top w:val="nil"/>
            </w:tcBorders>
          </w:tcPr>
          <w:p>
            <w:pPr>
              <w:rPr>
                <w:sz w:val="2"/>
                <w:szCs w:val="2"/>
              </w:rPr>
            </w:pPr>
          </w:p>
        </w:tc>
        <w:tc>
          <w:tcPr>
            <w:tcW w:w="15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65" w:type="dxa"/>
          </w:tcPr>
          <w:p>
            <w:pPr>
              <w:pStyle w:val="7"/>
              <w:spacing w:before="4" w:line="288" w:lineRule="exact"/>
              <w:ind w:left="107"/>
              <w:rPr>
                <w:sz w:val="24"/>
              </w:rPr>
            </w:pPr>
            <w:r>
              <w:rPr>
                <w:sz w:val="24"/>
              </w:rPr>
              <w:t>Ⅲ</w:t>
            </w:r>
          </w:p>
        </w:tc>
        <w:tc>
          <w:tcPr>
            <w:tcW w:w="1238" w:type="dxa"/>
          </w:tcPr>
          <w:p>
            <w:pPr>
              <w:pStyle w:val="7"/>
              <w:spacing w:before="4" w:line="288" w:lineRule="exact"/>
              <w:ind w:left="106"/>
              <w:rPr>
                <w:sz w:val="24"/>
              </w:rPr>
            </w:pPr>
            <w:r>
              <w:rPr>
                <w:sz w:val="24"/>
              </w:rPr>
              <w:t>10-13.5</w:t>
            </w:r>
          </w:p>
        </w:tc>
        <w:tc>
          <w:tcPr>
            <w:tcW w:w="2154" w:type="dxa"/>
            <w:vMerge w:val="continue"/>
            <w:tcBorders>
              <w:top w:val="nil"/>
            </w:tcBorders>
          </w:tcPr>
          <w:p>
            <w:pPr>
              <w:rPr>
                <w:sz w:val="2"/>
                <w:szCs w:val="2"/>
              </w:rPr>
            </w:pPr>
          </w:p>
        </w:tc>
        <w:tc>
          <w:tcPr>
            <w:tcW w:w="2280" w:type="dxa"/>
            <w:vMerge w:val="continue"/>
            <w:tcBorders>
              <w:top w:val="nil"/>
            </w:tcBorders>
          </w:tcPr>
          <w:p>
            <w:pPr>
              <w:rPr>
                <w:sz w:val="2"/>
                <w:szCs w:val="2"/>
              </w:rPr>
            </w:pPr>
          </w:p>
        </w:tc>
        <w:tc>
          <w:tcPr>
            <w:tcW w:w="15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65" w:type="dxa"/>
          </w:tcPr>
          <w:p>
            <w:pPr>
              <w:pStyle w:val="7"/>
              <w:spacing w:before="3" w:line="288" w:lineRule="exact"/>
              <w:ind w:left="107"/>
              <w:rPr>
                <w:sz w:val="24"/>
              </w:rPr>
            </w:pPr>
            <w:r>
              <w:rPr>
                <w:sz w:val="24"/>
              </w:rPr>
              <w:t>Ⅱ</w:t>
            </w:r>
          </w:p>
        </w:tc>
        <w:tc>
          <w:tcPr>
            <w:tcW w:w="1238" w:type="dxa"/>
          </w:tcPr>
          <w:p>
            <w:pPr>
              <w:pStyle w:val="7"/>
              <w:spacing w:before="3" w:line="288" w:lineRule="exact"/>
              <w:ind w:left="106"/>
              <w:rPr>
                <w:sz w:val="24"/>
              </w:rPr>
            </w:pPr>
            <w:r>
              <w:rPr>
                <w:sz w:val="24"/>
              </w:rPr>
              <w:t>13.5-18</w:t>
            </w:r>
          </w:p>
        </w:tc>
        <w:tc>
          <w:tcPr>
            <w:tcW w:w="2154" w:type="dxa"/>
            <w:vMerge w:val="continue"/>
            <w:tcBorders>
              <w:top w:val="nil"/>
            </w:tcBorders>
          </w:tcPr>
          <w:p>
            <w:pPr>
              <w:rPr>
                <w:sz w:val="2"/>
                <w:szCs w:val="2"/>
              </w:rPr>
            </w:pPr>
          </w:p>
        </w:tc>
        <w:tc>
          <w:tcPr>
            <w:tcW w:w="2280" w:type="dxa"/>
            <w:vMerge w:val="continue"/>
            <w:tcBorders>
              <w:top w:val="nil"/>
            </w:tcBorders>
          </w:tcPr>
          <w:p>
            <w:pPr>
              <w:rPr>
                <w:sz w:val="2"/>
                <w:szCs w:val="2"/>
              </w:rPr>
            </w:pPr>
          </w:p>
        </w:tc>
        <w:tc>
          <w:tcPr>
            <w:tcW w:w="15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65" w:type="dxa"/>
          </w:tcPr>
          <w:p>
            <w:pPr>
              <w:pStyle w:val="7"/>
              <w:spacing w:before="3" w:line="289" w:lineRule="exact"/>
              <w:ind w:left="107"/>
              <w:rPr>
                <w:sz w:val="24"/>
              </w:rPr>
            </w:pPr>
            <w:r>
              <w:rPr>
                <w:sz w:val="24"/>
              </w:rPr>
              <w:t>Ⅰ</w:t>
            </w:r>
          </w:p>
        </w:tc>
        <w:tc>
          <w:tcPr>
            <w:tcW w:w="1238" w:type="dxa"/>
          </w:tcPr>
          <w:p>
            <w:pPr>
              <w:pStyle w:val="7"/>
              <w:spacing w:before="3" w:line="289" w:lineRule="exact"/>
              <w:ind w:left="106"/>
              <w:rPr>
                <w:sz w:val="24"/>
              </w:rPr>
            </w:pPr>
            <w:r>
              <w:rPr>
                <w:sz w:val="24"/>
              </w:rPr>
              <w:t>协商</w:t>
            </w:r>
          </w:p>
        </w:tc>
        <w:tc>
          <w:tcPr>
            <w:tcW w:w="2154" w:type="dxa"/>
            <w:vMerge w:val="continue"/>
            <w:tcBorders>
              <w:top w:val="nil"/>
            </w:tcBorders>
          </w:tcPr>
          <w:p>
            <w:pPr>
              <w:rPr>
                <w:sz w:val="2"/>
                <w:szCs w:val="2"/>
              </w:rPr>
            </w:pPr>
          </w:p>
        </w:tc>
        <w:tc>
          <w:tcPr>
            <w:tcW w:w="2280" w:type="dxa"/>
            <w:vMerge w:val="continue"/>
            <w:tcBorders>
              <w:top w:val="nil"/>
            </w:tcBorders>
          </w:tcPr>
          <w:p>
            <w:pPr>
              <w:rPr>
                <w:sz w:val="2"/>
                <w:szCs w:val="2"/>
              </w:rPr>
            </w:pPr>
          </w:p>
        </w:tc>
        <w:tc>
          <w:tcPr>
            <w:tcW w:w="1554" w:type="dxa"/>
            <w:vMerge w:val="continue"/>
            <w:tcBorders>
              <w:top w:val="nil"/>
            </w:tcBorders>
          </w:tcPr>
          <w:p>
            <w:pPr>
              <w:rPr>
                <w:sz w:val="2"/>
                <w:szCs w:val="2"/>
              </w:rPr>
            </w:pPr>
          </w:p>
        </w:tc>
      </w:tr>
    </w:tbl>
    <w:p>
      <w:pPr>
        <w:pStyle w:val="4"/>
        <w:spacing w:before="7"/>
        <w:rPr>
          <w:sz w:val="24"/>
        </w:rPr>
      </w:pPr>
    </w:p>
    <w:p>
      <w:pPr>
        <w:spacing w:before="0" w:after="2"/>
        <w:ind w:left="972" w:right="1009" w:firstLine="0"/>
        <w:jc w:val="center"/>
        <w:rPr>
          <w:sz w:val="24"/>
        </w:rPr>
      </w:pPr>
      <w:r>
        <w:rPr>
          <w:sz w:val="24"/>
        </w:rPr>
        <w:t>表 3 矿泉水、地热水、卤水、采砂、砖瓦粘土安全评价收费（指导）标准</w:t>
      </w:r>
    </w:p>
    <w:tbl>
      <w:tblPr>
        <w:tblStyle w:val="5"/>
        <w:tblW w:w="9073" w:type="dxa"/>
        <w:tblInd w:w="4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4"/>
        <w:gridCol w:w="1260"/>
        <w:gridCol w:w="1800"/>
        <w:gridCol w:w="2160"/>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084" w:type="dxa"/>
            <w:vMerge w:val="restart"/>
          </w:tcPr>
          <w:p>
            <w:pPr>
              <w:pStyle w:val="7"/>
              <w:spacing w:before="199"/>
              <w:ind w:left="107"/>
              <w:rPr>
                <w:b/>
                <w:sz w:val="24"/>
              </w:rPr>
            </w:pPr>
            <w:r>
              <w:rPr>
                <w:b/>
                <w:sz w:val="24"/>
              </w:rPr>
              <w:t>生产规模</w:t>
            </w:r>
          </w:p>
          <w:p>
            <w:pPr>
              <w:pStyle w:val="7"/>
              <w:spacing w:before="5"/>
              <w:ind w:left="107"/>
              <w:rPr>
                <w:b/>
                <w:sz w:val="24"/>
              </w:rPr>
            </w:pPr>
            <w:r>
              <w:rPr>
                <w:b/>
                <w:sz w:val="24"/>
              </w:rPr>
              <w:t>（万吨/年）</w:t>
            </w:r>
          </w:p>
        </w:tc>
        <w:tc>
          <w:tcPr>
            <w:tcW w:w="1260" w:type="dxa"/>
            <w:vMerge w:val="restart"/>
          </w:tcPr>
          <w:p>
            <w:pPr>
              <w:pStyle w:val="7"/>
              <w:spacing w:before="199"/>
              <w:ind w:left="106"/>
              <w:rPr>
                <w:b/>
                <w:sz w:val="24"/>
              </w:rPr>
            </w:pPr>
            <w:r>
              <w:rPr>
                <w:b/>
                <w:w w:val="95"/>
                <w:sz w:val="24"/>
              </w:rPr>
              <w:t>基础价格</w:t>
            </w:r>
          </w:p>
          <w:p>
            <w:pPr>
              <w:pStyle w:val="7"/>
              <w:spacing w:before="5"/>
              <w:ind w:left="106"/>
              <w:rPr>
                <w:b/>
                <w:sz w:val="24"/>
              </w:rPr>
            </w:pPr>
            <w:r>
              <w:rPr>
                <w:b/>
                <w:w w:val="95"/>
                <w:sz w:val="24"/>
              </w:rPr>
              <w:t>（万元）</w:t>
            </w:r>
          </w:p>
        </w:tc>
        <w:tc>
          <w:tcPr>
            <w:tcW w:w="5729" w:type="dxa"/>
            <w:gridSpan w:val="3"/>
          </w:tcPr>
          <w:p>
            <w:pPr>
              <w:pStyle w:val="7"/>
              <w:spacing w:before="24"/>
              <w:ind w:left="2123" w:right="2109"/>
              <w:jc w:val="center"/>
              <w:rPr>
                <w:b/>
                <w:sz w:val="24"/>
              </w:rPr>
            </w:pPr>
            <w:r>
              <w:rPr>
                <w:b/>
                <w:sz w:val="24"/>
              </w:rPr>
              <w:t>报价修正系数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084"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800" w:type="dxa"/>
          </w:tcPr>
          <w:p>
            <w:pPr>
              <w:pStyle w:val="7"/>
              <w:spacing w:before="12" w:line="298" w:lineRule="exact"/>
              <w:ind w:left="106"/>
              <w:rPr>
                <w:b/>
                <w:sz w:val="24"/>
              </w:rPr>
            </w:pPr>
            <w:r>
              <w:rPr>
                <w:b/>
                <w:sz w:val="24"/>
              </w:rPr>
              <w:t>风险度</w:t>
            </w:r>
          </w:p>
        </w:tc>
        <w:tc>
          <w:tcPr>
            <w:tcW w:w="2160" w:type="dxa"/>
          </w:tcPr>
          <w:p>
            <w:pPr>
              <w:pStyle w:val="7"/>
              <w:spacing w:before="12" w:line="298" w:lineRule="exact"/>
              <w:ind w:left="106"/>
              <w:rPr>
                <w:b/>
                <w:sz w:val="24"/>
              </w:rPr>
            </w:pPr>
            <w:r>
              <w:rPr>
                <w:b/>
                <w:sz w:val="24"/>
              </w:rPr>
              <w:t>复杂程度系数</w:t>
            </w:r>
          </w:p>
        </w:tc>
        <w:tc>
          <w:tcPr>
            <w:tcW w:w="1769" w:type="dxa"/>
          </w:tcPr>
          <w:p>
            <w:pPr>
              <w:pStyle w:val="7"/>
              <w:spacing w:before="12" w:line="298" w:lineRule="exact"/>
              <w:ind w:left="106"/>
              <w:rPr>
                <w:b/>
                <w:sz w:val="24"/>
              </w:rPr>
            </w:pPr>
            <w:r>
              <w:rPr>
                <w:b/>
                <w:sz w:val="24"/>
              </w:rPr>
              <w:t>进度要求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4"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800" w:type="dxa"/>
          </w:tcPr>
          <w:p>
            <w:pPr>
              <w:pStyle w:val="7"/>
              <w:spacing w:before="3" w:line="288" w:lineRule="exact"/>
              <w:ind w:left="106"/>
              <w:rPr>
                <w:b/>
                <w:sz w:val="24"/>
              </w:rPr>
            </w:pPr>
            <w:r>
              <w:rPr>
                <w:b/>
                <w:sz w:val="24"/>
              </w:rPr>
              <w:t>高、中、低</w:t>
            </w:r>
          </w:p>
        </w:tc>
        <w:tc>
          <w:tcPr>
            <w:tcW w:w="2160" w:type="dxa"/>
          </w:tcPr>
          <w:p>
            <w:pPr>
              <w:pStyle w:val="7"/>
              <w:spacing w:before="3" w:line="288" w:lineRule="exact"/>
              <w:ind w:left="106"/>
              <w:rPr>
                <w:b/>
                <w:sz w:val="24"/>
              </w:rPr>
            </w:pPr>
            <w:r>
              <w:rPr>
                <w:b/>
                <w:sz w:val="24"/>
              </w:rPr>
              <w:t>简单、一般、难</w:t>
            </w:r>
          </w:p>
        </w:tc>
        <w:tc>
          <w:tcPr>
            <w:tcW w:w="1769" w:type="dxa"/>
          </w:tcPr>
          <w:p>
            <w:pPr>
              <w:pStyle w:val="7"/>
              <w:spacing w:before="3" w:line="288" w:lineRule="exact"/>
              <w:ind w:left="106"/>
              <w:rPr>
                <w:b/>
                <w:sz w:val="24"/>
              </w:rPr>
            </w:pPr>
            <w:r>
              <w:rPr>
                <w:b/>
                <w:sz w:val="24"/>
              </w:rPr>
              <w:t>正常、加快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4" w:type="dxa"/>
          </w:tcPr>
          <w:p>
            <w:pPr>
              <w:pStyle w:val="7"/>
              <w:spacing w:before="3" w:line="289" w:lineRule="exact"/>
              <w:ind w:left="107"/>
              <w:rPr>
                <w:sz w:val="24"/>
              </w:rPr>
            </w:pPr>
            <w:r>
              <w:rPr>
                <w:sz w:val="24"/>
              </w:rPr>
              <w:t>&lt;3</w:t>
            </w:r>
          </w:p>
        </w:tc>
        <w:tc>
          <w:tcPr>
            <w:tcW w:w="1260" w:type="dxa"/>
          </w:tcPr>
          <w:p>
            <w:pPr>
              <w:pStyle w:val="7"/>
              <w:spacing w:before="3" w:line="289" w:lineRule="exact"/>
              <w:ind w:left="106"/>
              <w:rPr>
                <w:sz w:val="24"/>
              </w:rPr>
            </w:pPr>
            <w:r>
              <w:rPr>
                <w:sz w:val="24"/>
              </w:rPr>
              <w:t>0.6-0.8</w:t>
            </w:r>
          </w:p>
        </w:tc>
        <w:tc>
          <w:tcPr>
            <w:tcW w:w="1800" w:type="dxa"/>
            <w:vMerge w:val="restart"/>
          </w:tcPr>
          <w:p>
            <w:pPr>
              <w:pStyle w:val="7"/>
              <w:rPr>
                <w:sz w:val="24"/>
              </w:rPr>
            </w:pPr>
          </w:p>
          <w:p>
            <w:pPr>
              <w:pStyle w:val="7"/>
              <w:spacing w:before="178"/>
              <w:ind w:left="106"/>
              <w:rPr>
                <w:sz w:val="24"/>
              </w:rPr>
            </w:pPr>
            <w:r>
              <w:rPr>
                <w:sz w:val="24"/>
              </w:rPr>
              <w:t>1.3、1.0、0.8</w:t>
            </w:r>
          </w:p>
        </w:tc>
        <w:tc>
          <w:tcPr>
            <w:tcW w:w="2160" w:type="dxa"/>
            <w:vMerge w:val="restart"/>
          </w:tcPr>
          <w:p>
            <w:pPr>
              <w:pStyle w:val="7"/>
              <w:rPr>
                <w:sz w:val="24"/>
              </w:rPr>
            </w:pPr>
          </w:p>
          <w:p>
            <w:pPr>
              <w:pStyle w:val="7"/>
              <w:spacing w:before="178"/>
              <w:ind w:left="106"/>
              <w:rPr>
                <w:sz w:val="24"/>
              </w:rPr>
            </w:pPr>
            <w:r>
              <w:rPr>
                <w:sz w:val="24"/>
              </w:rPr>
              <w:t>0.8、 1.0、 1.2</w:t>
            </w:r>
          </w:p>
        </w:tc>
        <w:tc>
          <w:tcPr>
            <w:tcW w:w="1769" w:type="dxa"/>
            <w:vMerge w:val="restart"/>
          </w:tcPr>
          <w:p>
            <w:pPr>
              <w:pStyle w:val="7"/>
              <w:rPr>
                <w:sz w:val="24"/>
              </w:rPr>
            </w:pPr>
          </w:p>
          <w:p>
            <w:pPr>
              <w:pStyle w:val="7"/>
              <w:tabs>
                <w:tab w:val="left" w:pos="706"/>
              </w:tabs>
              <w:spacing w:before="178"/>
              <w:ind w:left="106"/>
              <w:rPr>
                <w:sz w:val="24"/>
              </w:rPr>
            </w:pPr>
            <w:r>
              <w:rPr>
                <w:sz w:val="24"/>
              </w:rPr>
              <w:t>1.0</w:t>
            </w:r>
            <w:r>
              <w:rPr>
                <w:sz w:val="24"/>
              </w:rPr>
              <w:tab/>
            </w:r>
            <w:r>
              <w:rPr>
                <w:sz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4" w:type="dxa"/>
          </w:tcPr>
          <w:p>
            <w:pPr>
              <w:pStyle w:val="7"/>
              <w:spacing w:before="3" w:line="289" w:lineRule="exact"/>
              <w:ind w:left="107"/>
              <w:rPr>
                <w:sz w:val="24"/>
              </w:rPr>
            </w:pPr>
            <w:r>
              <w:rPr>
                <w:sz w:val="24"/>
              </w:rPr>
              <w:t>3-5</w:t>
            </w:r>
          </w:p>
        </w:tc>
        <w:tc>
          <w:tcPr>
            <w:tcW w:w="1260" w:type="dxa"/>
          </w:tcPr>
          <w:p>
            <w:pPr>
              <w:pStyle w:val="7"/>
              <w:spacing w:before="3" w:line="289" w:lineRule="exact"/>
              <w:ind w:left="106"/>
              <w:rPr>
                <w:sz w:val="24"/>
              </w:rPr>
            </w:pPr>
            <w:r>
              <w:rPr>
                <w:sz w:val="24"/>
              </w:rPr>
              <w:t>0.8-1.2</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76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4" w:type="dxa"/>
          </w:tcPr>
          <w:p>
            <w:pPr>
              <w:pStyle w:val="7"/>
              <w:spacing w:before="2" w:line="290" w:lineRule="exact"/>
              <w:ind w:left="107"/>
              <w:rPr>
                <w:sz w:val="24"/>
              </w:rPr>
            </w:pPr>
            <w:r>
              <w:rPr>
                <w:sz w:val="24"/>
              </w:rPr>
              <w:t>5-10</w:t>
            </w:r>
          </w:p>
        </w:tc>
        <w:tc>
          <w:tcPr>
            <w:tcW w:w="1260" w:type="dxa"/>
          </w:tcPr>
          <w:p>
            <w:pPr>
              <w:pStyle w:val="7"/>
              <w:spacing w:before="2" w:line="290" w:lineRule="exact"/>
              <w:ind w:left="106"/>
              <w:rPr>
                <w:sz w:val="24"/>
              </w:rPr>
            </w:pPr>
            <w:r>
              <w:rPr>
                <w:sz w:val="24"/>
              </w:rPr>
              <w:t>1.2-2.0</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76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4" w:type="dxa"/>
          </w:tcPr>
          <w:p>
            <w:pPr>
              <w:pStyle w:val="7"/>
              <w:spacing w:before="2" w:line="290" w:lineRule="exact"/>
              <w:ind w:left="107"/>
              <w:rPr>
                <w:sz w:val="24"/>
              </w:rPr>
            </w:pPr>
            <w:r>
              <w:rPr>
                <w:sz w:val="24"/>
              </w:rPr>
              <w:t>&gt;10</w:t>
            </w:r>
          </w:p>
        </w:tc>
        <w:tc>
          <w:tcPr>
            <w:tcW w:w="1260" w:type="dxa"/>
          </w:tcPr>
          <w:p>
            <w:pPr>
              <w:pStyle w:val="7"/>
              <w:spacing w:before="2" w:line="290" w:lineRule="exact"/>
              <w:ind w:left="106"/>
              <w:rPr>
                <w:sz w:val="24"/>
              </w:rPr>
            </w:pPr>
            <w:r>
              <w:rPr>
                <w:sz w:val="24"/>
              </w:rPr>
              <w:t>2.0-5.0</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769" w:type="dxa"/>
            <w:vMerge w:val="continue"/>
            <w:tcBorders>
              <w:top w:val="nil"/>
            </w:tcBorders>
          </w:tcPr>
          <w:p>
            <w:pPr>
              <w:rPr>
                <w:sz w:val="2"/>
                <w:szCs w:val="2"/>
              </w:rPr>
            </w:pPr>
          </w:p>
        </w:tc>
      </w:tr>
    </w:tbl>
    <w:p>
      <w:pPr>
        <w:spacing w:after="0"/>
        <w:rPr>
          <w:sz w:val="2"/>
          <w:szCs w:val="2"/>
        </w:rPr>
        <w:sectPr>
          <w:pgSz w:w="11910" w:h="16840"/>
          <w:pgMar w:top="1480" w:right="980" w:bottom="1160" w:left="1020" w:header="0" w:footer="975" w:gutter="0"/>
          <w:cols w:space="720" w:num="1"/>
        </w:sectPr>
      </w:pPr>
    </w:p>
    <w:p>
      <w:pPr>
        <w:pStyle w:val="3"/>
        <w:ind w:left="2038" w:right="2075"/>
        <w:jc w:val="center"/>
      </w:pPr>
      <w:r>
        <w:t>主要矿种矿山生产建设规模分类表</w:t>
      </w:r>
    </w:p>
    <w:p>
      <w:pPr>
        <w:spacing w:before="109" w:line="242" w:lineRule="auto"/>
        <w:ind w:left="972" w:right="1013" w:firstLine="0"/>
        <w:jc w:val="center"/>
        <w:rPr>
          <w:sz w:val="24"/>
        </w:rPr>
      </w:pPr>
      <w:r>
        <w:rPr>
          <w:sz w:val="24"/>
        </w:rPr>
        <w:t>山西省人民政府关于开展非煤矿山企业资源整合和有偿使用工作的实施意见(晋政发[2007]47号)</w:t>
      </w:r>
    </w:p>
    <w:p>
      <w:pPr>
        <w:pStyle w:val="4"/>
        <w:spacing w:before="4"/>
        <w:rPr>
          <w:sz w:val="24"/>
        </w:rPr>
      </w:pPr>
    </w:p>
    <w:tbl>
      <w:tblPr>
        <w:tblStyle w:val="5"/>
        <w:tblW w:w="9170" w:type="dxa"/>
        <w:tblInd w:w="3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2"/>
        <w:gridCol w:w="1800"/>
        <w:gridCol w:w="1080"/>
        <w:gridCol w:w="1260"/>
        <w:gridCol w:w="1178"/>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692" w:type="dxa"/>
            <w:vMerge w:val="restart"/>
          </w:tcPr>
          <w:p>
            <w:pPr>
              <w:pStyle w:val="7"/>
              <w:rPr>
                <w:sz w:val="24"/>
              </w:rPr>
            </w:pPr>
          </w:p>
          <w:p>
            <w:pPr>
              <w:pStyle w:val="7"/>
              <w:spacing w:before="197"/>
              <w:ind w:left="364"/>
              <w:rPr>
                <w:b/>
                <w:sz w:val="24"/>
              </w:rPr>
            </w:pPr>
            <w:r>
              <w:rPr>
                <w:b/>
                <w:sz w:val="24"/>
              </w:rPr>
              <w:t>矿种类别</w:t>
            </w:r>
          </w:p>
        </w:tc>
        <w:tc>
          <w:tcPr>
            <w:tcW w:w="5318" w:type="dxa"/>
            <w:gridSpan w:val="4"/>
          </w:tcPr>
          <w:p>
            <w:pPr>
              <w:pStyle w:val="7"/>
              <w:spacing w:before="195"/>
              <w:ind w:left="1458"/>
              <w:rPr>
                <w:b/>
                <w:sz w:val="24"/>
              </w:rPr>
            </w:pPr>
            <w:r>
              <w:rPr>
                <w:b/>
                <w:sz w:val="24"/>
              </w:rPr>
              <w:t>矿山生产建设规模级别</w:t>
            </w:r>
          </w:p>
        </w:tc>
        <w:tc>
          <w:tcPr>
            <w:tcW w:w="2160" w:type="dxa"/>
          </w:tcPr>
          <w:p>
            <w:pPr>
              <w:pStyle w:val="7"/>
              <w:spacing w:before="195"/>
              <w:ind w:left="99" w:right="82"/>
              <w:jc w:val="center"/>
              <w:rPr>
                <w:b/>
                <w:sz w:val="24"/>
              </w:rPr>
            </w:pPr>
            <w:r>
              <w:rPr>
                <w:b/>
                <w:sz w:val="24"/>
              </w:rPr>
              <w:t>最低生产建设规模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692" w:type="dxa"/>
            <w:vMerge w:val="continue"/>
            <w:tcBorders>
              <w:top w:val="nil"/>
            </w:tcBorders>
          </w:tcPr>
          <w:p>
            <w:pPr>
              <w:rPr>
                <w:sz w:val="2"/>
                <w:szCs w:val="2"/>
              </w:rPr>
            </w:pPr>
          </w:p>
        </w:tc>
        <w:tc>
          <w:tcPr>
            <w:tcW w:w="1800" w:type="dxa"/>
          </w:tcPr>
          <w:p>
            <w:pPr>
              <w:pStyle w:val="7"/>
              <w:spacing w:before="149"/>
              <w:ind w:left="107"/>
              <w:rPr>
                <w:sz w:val="24"/>
              </w:rPr>
            </w:pPr>
            <w:r>
              <w:rPr>
                <w:sz w:val="24"/>
              </w:rPr>
              <w:t>计量单位/年</w:t>
            </w:r>
          </w:p>
        </w:tc>
        <w:tc>
          <w:tcPr>
            <w:tcW w:w="1080" w:type="dxa"/>
          </w:tcPr>
          <w:p>
            <w:pPr>
              <w:pStyle w:val="7"/>
              <w:spacing w:before="149"/>
              <w:ind w:left="107"/>
              <w:rPr>
                <w:sz w:val="24"/>
              </w:rPr>
            </w:pPr>
            <w:r>
              <w:rPr>
                <w:sz w:val="24"/>
              </w:rPr>
              <w:t>大型</w:t>
            </w:r>
          </w:p>
        </w:tc>
        <w:tc>
          <w:tcPr>
            <w:tcW w:w="1260" w:type="dxa"/>
          </w:tcPr>
          <w:p>
            <w:pPr>
              <w:pStyle w:val="7"/>
              <w:spacing w:before="149"/>
              <w:ind w:left="107"/>
              <w:rPr>
                <w:sz w:val="24"/>
              </w:rPr>
            </w:pPr>
            <w:r>
              <w:rPr>
                <w:sz w:val="24"/>
              </w:rPr>
              <w:t>中型</w:t>
            </w:r>
          </w:p>
        </w:tc>
        <w:tc>
          <w:tcPr>
            <w:tcW w:w="1178" w:type="dxa"/>
          </w:tcPr>
          <w:p>
            <w:pPr>
              <w:pStyle w:val="7"/>
              <w:spacing w:before="149"/>
              <w:ind w:left="107"/>
              <w:rPr>
                <w:sz w:val="24"/>
              </w:rPr>
            </w:pPr>
            <w:r>
              <w:rPr>
                <w:sz w:val="24"/>
              </w:rPr>
              <w:t>小型</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0"/>
              <w:ind w:left="107"/>
              <w:rPr>
                <w:sz w:val="24"/>
              </w:rPr>
            </w:pPr>
            <w:r>
              <w:rPr>
                <w:sz w:val="24"/>
              </w:rPr>
              <w:t>铁(地下开采)</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≥100</w:t>
            </w:r>
          </w:p>
        </w:tc>
        <w:tc>
          <w:tcPr>
            <w:tcW w:w="1260" w:type="dxa"/>
          </w:tcPr>
          <w:p>
            <w:pPr>
              <w:pStyle w:val="7"/>
              <w:spacing w:before="130"/>
              <w:ind w:left="107"/>
              <w:rPr>
                <w:sz w:val="24"/>
              </w:rPr>
            </w:pPr>
            <w:r>
              <w:rPr>
                <w:sz w:val="24"/>
              </w:rPr>
              <w:t>100-30</w:t>
            </w:r>
          </w:p>
        </w:tc>
        <w:tc>
          <w:tcPr>
            <w:tcW w:w="1178" w:type="dxa"/>
          </w:tcPr>
          <w:p>
            <w:pPr>
              <w:pStyle w:val="7"/>
              <w:spacing w:before="130"/>
              <w:ind w:left="107"/>
              <w:rPr>
                <w:sz w:val="24"/>
              </w:rPr>
            </w:pPr>
            <w:r>
              <w:rPr>
                <w:sz w:val="24"/>
              </w:rPr>
              <w:t>＜30</w:t>
            </w:r>
          </w:p>
        </w:tc>
        <w:tc>
          <w:tcPr>
            <w:tcW w:w="2160" w:type="dxa"/>
          </w:tcPr>
          <w:p>
            <w:pPr>
              <w:pStyle w:val="7"/>
              <w:spacing w:before="130"/>
              <w:ind w:left="92" w:right="82"/>
              <w:jc w:val="center"/>
              <w:rPr>
                <w:sz w:val="24"/>
              </w:rPr>
            </w:pPr>
            <w:r>
              <w:rPr>
                <w:sz w:val="24"/>
              </w:rPr>
              <w:t>3万吨/年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92" w:type="dxa"/>
          </w:tcPr>
          <w:p>
            <w:pPr>
              <w:pStyle w:val="7"/>
              <w:spacing w:before="129"/>
              <w:ind w:left="107"/>
              <w:rPr>
                <w:sz w:val="24"/>
              </w:rPr>
            </w:pPr>
            <w:r>
              <w:rPr>
                <w:sz w:val="24"/>
              </w:rPr>
              <w:t>铁(露天开采)</w:t>
            </w:r>
          </w:p>
        </w:tc>
        <w:tc>
          <w:tcPr>
            <w:tcW w:w="1800" w:type="dxa"/>
          </w:tcPr>
          <w:p>
            <w:pPr>
              <w:pStyle w:val="7"/>
              <w:spacing w:before="129"/>
              <w:ind w:left="107"/>
              <w:rPr>
                <w:sz w:val="24"/>
              </w:rPr>
            </w:pPr>
            <w:r>
              <w:rPr>
                <w:sz w:val="24"/>
              </w:rPr>
              <w:t>矿石万吨</w:t>
            </w:r>
          </w:p>
        </w:tc>
        <w:tc>
          <w:tcPr>
            <w:tcW w:w="1080" w:type="dxa"/>
          </w:tcPr>
          <w:p>
            <w:pPr>
              <w:pStyle w:val="7"/>
              <w:spacing w:before="129"/>
              <w:ind w:left="107"/>
              <w:rPr>
                <w:sz w:val="24"/>
              </w:rPr>
            </w:pPr>
            <w:r>
              <w:rPr>
                <w:sz w:val="24"/>
              </w:rPr>
              <w:t>≥200</w:t>
            </w:r>
          </w:p>
        </w:tc>
        <w:tc>
          <w:tcPr>
            <w:tcW w:w="1260" w:type="dxa"/>
          </w:tcPr>
          <w:p>
            <w:pPr>
              <w:pStyle w:val="7"/>
              <w:spacing w:before="129"/>
              <w:ind w:left="107"/>
              <w:rPr>
                <w:sz w:val="24"/>
              </w:rPr>
            </w:pPr>
            <w:r>
              <w:rPr>
                <w:sz w:val="24"/>
              </w:rPr>
              <w:t>200-60</w:t>
            </w:r>
          </w:p>
        </w:tc>
        <w:tc>
          <w:tcPr>
            <w:tcW w:w="1178" w:type="dxa"/>
          </w:tcPr>
          <w:p>
            <w:pPr>
              <w:pStyle w:val="7"/>
              <w:spacing w:before="129"/>
              <w:ind w:left="107"/>
              <w:rPr>
                <w:sz w:val="24"/>
              </w:rPr>
            </w:pPr>
            <w:r>
              <w:rPr>
                <w:sz w:val="24"/>
              </w:rPr>
              <w:t>＜60</w:t>
            </w:r>
          </w:p>
        </w:tc>
        <w:tc>
          <w:tcPr>
            <w:tcW w:w="2160" w:type="dxa"/>
          </w:tcPr>
          <w:p>
            <w:pPr>
              <w:pStyle w:val="7"/>
              <w:spacing w:before="129"/>
              <w:ind w:left="92" w:right="82"/>
              <w:jc w:val="center"/>
              <w:rPr>
                <w:sz w:val="24"/>
              </w:rPr>
            </w:pPr>
            <w:r>
              <w:rPr>
                <w:sz w:val="24"/>
              </w:rPr>
              <w:t>5万吨/年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0"/>
              <w:ind w:left="107"/>
              <w:rPr>
                <w:sz w:val="24"/>
              </w:rPr>
            </w:pPr>
            <w:r>
              <w:rPr>
                <w:sz w:val="24"/>
              </w:rPr>
              <w:t>铝土矿</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≥100</w:t>
            </w:r>
          </w:p>
        </w:tc>
        <w:tc>
          <w:tcPr>
            <w:tcW w:w="1260" w:type="dxa"/>
          </w:tcPr>
          <w:p>
            <w:pPr>
              <w:pStyle w:val="7"/>
              <w:spacing w:before="130"/>
              <w:ind w:left="107"/>
              <w:rPr>
                <w:sz w:val="24"/>
              </w:rPr>
            </w:pPr>
            <w:r>
              <w:rPr>
                <w:sz w:val="24"/>
              </w:rPr>
              <w:t>100-30</w:t>
            </w:r>
          </w:p>
        </w:tc>
        <w:tc>
          <w:tcPr>
            <w:tcW w:w="1178" w:type="dxa"/>
          </w:tcPr>
          <w:p>
            <w:pPr>
              <w:pStyle w:val="7"/>
              <w:spacing w:before="130"/>
              <w:ind w:left="107"/>
              <w:rPr>
                <w:sz w:val="24"/>
              </w:rPr>
            </w:pPr>
            <w:r>
              <w:rPr>
                <w:sz w:val="24"/>
              </w:rPr>
              <w:t>＜30</w:t>
            </w:r>
          </w:p>
        </w:tc>
        <w:tc>
          <w:tcPr>
            <w:tcW w:w="2160" w:type="dxa"/>
          </w:tcPr>
          <w:p>
            <w:pPr>
              <w:pStyle w:val="7"/>
              <w:spacing w:before="130"/>
              <w:ind w:left="92" w:right="82"/>
              <w:jc w:val="center"/>
              <w:rPr>
                <w:sz w:val="24"/>
              </w:rPr>
            </w:pPr>
            <w:r>
              <w:rPr>
                <w:sz w:val="24"/>
              </w:rPr>
              <w:t>6万吨/年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92" w:type="dxa"/>
          </w:tcPr>
          <w:p>
            <w:pPr>
              <w:pStyle w:val="7"/>
              <w:spacing w:before="129"/>
              <w:ind w:left="107"/>
              <w:rPr>
                <w:sz w:val="24"/>
              </w:rPr>
            </w:pPr>
            <w:r>
              <w:rPr>
                <w:sz w:val="24"/>
              </w:rPr>
              <w:t>金（岩金）</w:t>
            </w:r>
          </w:p>
        </w:tc>
        <w:tc>
          <w:tcPr>
            <w:tcW w:w="1800" w:type="dxa"/>
          </w:tcPr>
          <w:p>
            <w:pPr>
              <w:pStyle w:val="7"/>
              <w:spacing w:before="129"/>
              <w:ind w:left="107"/>
              <w:rPr>
                <w:sz w:val="24"/>
              </w:rPr>
            </w:pPr>
            <w:r>
              <w:rPr>
                <w:sz w:val="24"/>
              </w:rPr>
              <w:t>矿石万吨</w:t>
            </w:r>
          </w:p>
        </w:tc>
        <w:tc>
          <w:tcPr>
            <w:tcW w:w="1080" w:type="dxa"/>
          </w:tcPr>
          <w:p>
            <w:pPr>
              <w:pStyle w:val="7"/>
              <w:spacing w:before="129"/>
              <w:ind w:left="107"/>
              <w:rPr>
                <w:sz w:val="24"/>
              </w:rPr>
            </w:pPr>
            <w:r>
              <w:rPr>
                <w:sz w:val="24"/>
              </w:rPr>
              <w:t>≥15</w:t>
            </w:r>
          </w:p>
        </w:tc>
        <w:tc>
          <w:tcPr>
            <w:tcW w:w="1260" w:type="dxa"/>
          </w:tcPr>
          <w:p>
            <w:pPr>
              <w:pStyle w:val="7"/>
              <w:spacing w:before="129"/>
              <w:ind w:left="107"/>
              <w:rPr>
                <w:sz w:val="24"/>
              </w:rPr>
            </w:pPr>
            <w:r>
              <w:rPr>
                <w:sz w:val="24"/>
              </w:rPr>
              <w:t>15-6</w:t>
            </w:r>
          </w:p>
        </w:tc>
        <w:tc>
          <w:tcPr>
            <w:tcW w:w="1178" w:type="dxa"/>
          </w:tcPr>
          <w:p>
            <w:pPr>
              <w:pStyle w:val="7"/>
              <w:spacing w:before="129"/>
              <w:ind w:left="107"/>
              <w:rPr>
                <w:sz w:val="24"/>
              </w:rPr>
            </w:pPr>
            <w:r>
              <w:rPr>
                <w:sz w:val="24"/>
              </w:rPr>
              <w:t>＜6</w:t>
            </w:r>
          </w:p>
        </w:tc>
        <w:tc>
          <w:tcPr>
            <w:tcW w:w="2160" w:type="dxa"/>
          </w:tcPr>
          <w:p>
            <w:pPr>
              <w:pStyle w:val="7"/>
              <w:spacing w:before="129"/>
              <w:ind w:left="92" w:right="82"/>
              <w:jc w:val="center"/>
              <w:rPr>
                <w:sz w:val="24"/>
              </w:rPr>
            </w:pPr>
            <w:r>
              <w:rPr>
                <w:sz w:val="24"/>
              </w:rPr>
              <w:t>1.5万吨/年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1"/>
              <w:ind w:left="107" w:right="-29"/>
              <w:rPr>
                <w:sz w:val="24"/>
              </w:rPr>
            </w:pPr>
            <w:r>
              <w:rPr>
                <w:spacing w:val="-84"/>
                <w:sz w:val="24"/>
              </w:rPr>
              <w:t>金</w:t>
            </w:r>
            <w:r>
              <w:rPr>
                <w:sz w:val="24"/>
              </w:rPr>
              <w:t>（砂金机采</w:t>
            </w:r>
            <w:r>
              <w:rPr>
                <w:spacing w:val="-12"/>
                <w:sz w:val="24"/>
              </w:rPr>
              <w:t>）</w:t>
            </w:r>
          </w:p>
        </w:tc>
        <w:tc>
          <w:tcPr>
            <w:tcW w:w="1800" w:type="dxa"/>
          </w:tcPr>
          <w:p>
            <w:pPr>
              <w:pStyle w:val="7"/>
              <w:spacing w:before="131"/>
              <w:ind w:left="107"/>
              <w:rPr>
                <w:sz w:val="24"/>
              </w:rPr>
            </w:pPr>
            <w:r>
              <w:rPr>
                <w:sz w:val="24"/>
              </w:rPr>
              <w:t>矿石万立方米</w:t>
            </w:r>
          </w:p>
        </w:tc>
        <w:tc>
          <w:tcPr>
            <w:tcW w:w="1080" w:type="dxa"/>
          </w:tcPr>
          <w:p>
            <w:pPr>
              <w:pStyle w:val="7"/>
              <w:spacing w:before="131"/>
              <w:ind w:left="107"/>
              <w:rPr>
                <w:sz w:val="24"/>
              </w:rPr>
            </w:pPr>
            <w:r>
              <w:rPr>
                <w:sz w:val="24"/>
              </w:rPr>
              <w:t>≥80</w:t>
            </w:r>
          </w:p>
        </w:tc>
        <w:tc>
          <w:tcPr>
            <w:tcW w:w="1260" w:type="dxa"/>
          </w:tcPr>
          <w:p>
            <w:pPr>
              <w:pStyle w:val="7"/>
              <w:spacing w:before="131"/>
              <w:ind w:left="107"/>
              <w:rPr>
                <w:sz w:val="24"/>
              </w:rPr>
            </w:pPr>
            <w:r>
              <w:rPr>
                <w:sz w:val="24"/>
              </w:rPr>
              <w:t>80-20</w:t>
            </w:r>
          </w:p>
        </w:tc>
        <w:tc>
          <w:tcPr>
            <w:tcW w:w="1178" w:type="dxa"/>
          </w:tcPr>
          <w:p>
            <w:pPr>
              <w:pStyle w:val="7"/>
              <w:spacing w:before="131"/>
              <w:ind w:left="107"/>
              <w:rPr>
                <w:sz w:val="24"/>
              </w:rPr>
            </w:pPr>
            <w:r>
              <w:rPr>
                <w:sz w:val="24"/>
              </w:rPr>
              <w:t>＜20</w:t>
            </w:r>
          </w:p>
        </w:tc>
        <w:tc>
          <w:tcPr>
            <w:tcW w:w="2160" w:type="dxa"/>
          </w:tcPr>
          <w:p>
            <w:pPr>
              <w:pStyle w:val="7"/>
              <w:spacing w:before="131"/>
              <w:ind w:left="99" w:right="53"/>
              <w:jc w:val="center"/>
              <w:rPr>
                <w:sz w:val="24"/>
              </w:rPr>
            </w:pPr>
            <w:r>
              <w:rPr>
                <w:sz w:val="24"/>
              </w:rPr>
              <w:t>10万立方米/年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92" w:type="dxa"/>
          </w:tcPr>
          <w:p>
            <w:pPr>
              <w:pStyle w:val="7"/>
              <w:spacing w:before="130"/>
              <w:ind w:left="107"/>
              <w:rPr>
                <w:sz w:val="24"/>
              </w:rPr>
            </w:pPr>
            <w:r>
              <w:rPr>
                <w:sz w:val="24"/>
              </w:rPr>
              <w:t>银</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≥30</w:t>
            </w:r>
          </w:p>
        </w:tc>
        <w:tc>
          <w:tcPr>
            <w:tcW w:w="1260" w:type="dxa"/>
          </w:tcPr>
          <w:p>
            <w:pPr>
              <w:pStyle w:val="7"/>
              <w:spacing w:before="130"/>
              <w:ind w:left="107"/>
              <w:rPr>
                <w:sz w:val="24"/>
              </w:rPr>
            </w:pPr>
            <w:r>
              <w:rPr>
                <w:sz w:val="24"/>
              </w:rPr>
              <w:t>30-20</w:t>
            </w:r>
          </w:p>
        </w:tc>
        <w:tc>
          <w:tcPr>
            <w:tcW w:w="1178" w:type="dxa"/>
          </w:tcPr>
          <w:p>
            <w:pPr>
              <w:pStyle w:val="7"/>
              <w:spacing w:before="130"/>
              <w:ind w:left="107"/>
              <w:rPr>
                <w:sz w:val="24"/>
              </w:rPr>
            </w:pPr>
            <w:r>
              <w:rPr>
                <w:sz w:val="24"/>
              </w:rPr>
              <w:t>＜20</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29"/>
              <w:ind w:left="107"/>
              <w:rPr>
                <w:sz w:val="24"/>
              </w:rPr>
            </w:pPr>
            <w:r>
              <w:rPr>
                <w:sz w:val="24"/>
              </w:rPr>
              <w:t>铜</w:t>
            </w:r>
          </w:p>
        </w:tc>
        <w:tc>
          <w:tcPr>
            <w:tcW w:w="1800" w:type="dxa"/>
          </w:tcPr>
          <w:p>
            <w:pPr>
              <w:pStyle w:val="7"/>
              <w:spacing w:before="129"/>
              <w:ind w:left="107"/>
              <w:rPr>
                <w:sz w:val="24"/>
              </w:rPr>
            </w:pPr>
            <w:r>
              <w:rPr>
                <w:sz w:val="24"/>
              </w:rPr>
              <w:t>矿石万吨</w:t>
            </w:r>
          </w:p>
        </w:tc>
        <w:tc>
          <w:tcPr>
            <w:tcW w:w="1080" w:type="dxa"/>
          </w:tcPr>
          <w:p>
            <w:pPr>
              <w:pStyle w:val="7"/>
              <w:spacing w:before="129"/>
              <w:ind w:left="107"/>
              <w:rPr>
                <w:sz w:val="24"/>
              </w:rPr>
            </w:pPr>
            <w:r>
              <w:rPr>
                <w:sz w:val="24"/>
              </w:rPr>
              <w:t>≥100</w:t>
            </w:r>
          </w:p>
        </w:tc>
        <w:tc>
          <w:tcPr>
            <w:tcW w:w="1260" w:type="dxa"/>
          </w:tcPr>
          <w:p>
            <w:pPr>
              <w:pStyle w:val="7"/>
              <w:spacing w:before="129"/>
              <w:ind w:left="107"/>
              <w:rPr>
                <w:sz w:val="24"/>
              </w:rPr>
            </w:pPr>
            <w:r>
              <w:rPr>
                <w:sz w:val="24"/>
              </w:rPr>
              <w:t>100-30</w:t>
            </w:r>
          </w:p>
        </w:tc>
        <w:tc>
          <w:tcPr>
            <w:tcW w:w="1178" w:type="dxa"/>
          </w:tcPr>
          <w:p>
            <w:pPr>
              <w:pStyle w:val="7"/>
              <w:spacing w:before="129"/>
              <w:ind w:left="107"/>
              <w:rPr>
                <w:sz w:val="24"/>
              </w:rPr>
            </w:pPr>
            <w:r>
              <w:rPr>
                <w:sz w:val="24"/>
              </w:rPr>
              <w:t>＜30</w:t>
            </w:r>
          </w:p>
        </w:tc>
        <w:tc>
          <w:tcPr>
            <w:tcW w:w="2160" w:type="dxa"/>
          </w:tcPr>
          <w:p>
            <w:pPr>
              <w:pStyle w:val="7"/>
              <w:spacing w:before="129"/>
              <w:ind w:left="92" w:right="82"/>
              <w:jc w:val="center"/>
              <w:rPr>
                <w:sz w:val="24"/>
              </w:rPr>
            </w:pPr>
            <w:r>
              <w:rPr>
                <w:sz w:val="24"/>
              </w:rPr>
              <w:t>3万吨/年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0"/>
              <w:ind w:left="107"/>
              <w:rPr>
                <w:sz w:val="24"/>
              </w:rPr>
            </w:pPr>
            <w:r>
              <w:rPr>
                <w:sz w:val="24"/>
              </w:rPr>
              <w:t>锰</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≥10</w:t>
            </w:r>
          </w:p>
        </w:tc>
        <w:tc>
          <w:tcPr>
            <w:tcW w:w="1260" w:type="dxa"/>
          </w:tcPr>
          <w:p>
            <w:pPr>
              <w:pStyle w:val="7"/>
              <w:spacing w:before="130"/>
              <w:ind w:left="107"/>
              <w:rPr>
                <w:sz w:val="24"/>
              </w:rPr>
            </w:pPr>
            <w:r>
              <w:rPr>
                <w:sz w:val="24"/>
              </w:rPr>
              <w:t>10-5</w:t>
            </w:r>
          </w:p>
        </w:tc>
        <w:tc>
          <w:tcPr>
            <w:tcW w:w="1178" w:type="dxa"/>
          </w:tcPr>
          <w:p>
            <w:pPr>
              <w:pStyle w:val="7"/>
              <w:spacing w:before="130"/>
              <w:ind w:left="107"/>
              <w:rPr>
                <w:sz w:val="24"/>
              </w:rPr>
            </w:pPr>
            <w:r>
              <w:rPr>
                <w:sz w:val="24"/>
              </w:rPr>
              <w:t>＜5</w:t>
            </w:r>
          </w:p>
        </w:tc>
        <w:tc>
          <w:tcPr>
            <w:tcW w:w="2160" w:type="dxa"/>
          </w:tcPr>
          <w:p>
            <w:pPr>
              <w:pStyle w:val="7"/>
              <w:spacing w:before="130"/>
              <w:ind w:left="92" w:right="82"/>
              <w:jc w:val="center"/>
              <w:rPr>
                <w:sz w:val="24"/>
              </w:rPr>
            </w:pPr>
            <w:r>
              <w:rPr>
                <w:sz w:val="24"/>
              </w:rPr>
              <w:t>2万吨/年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92" w:type="dxa"/>
          </w:tcPr>
          <w:p>
            <w:pPr>
              <w:pStyle w:val="7"/>
              <w:spacing w:before="129"/>
              <w:ind w:left="107"/>
              <w:rPr>
                <w:sz w:val="24"/>
              </w:rPr>
            </w:pPr>
            <w:r>
              <w:rPr>
                <w:sz w:val="24"/>
              </w:rPr>
              <w:t>耐火粘土</w:t>
            </w:r>
          </w:p>
        </w:tc>
        <w:tc>
          <w:tcPr>
            <w:tcW w:w="1800" w:type="dxa"/>
          </w:tcPr>
          <w:p>
            <w:pPr>
              <w:pStyle w:val="7"/>
              <w:spacing w:before="129"/>
              <w:ind w:left="107"/>
              <w:rPr>
                <w:sz w:val="24"/>
              </w:rPr>
            </w:pPr>
            <w:r>
              <w:rPr>
                <w:sz w:val="24"/>
              </w:rPr>
              <w:t>矿石万吨</w:t>
            </w:r>
          </w:p>
        </w:tc>
        <w:tc>
          <w:tcPr>
            <w:tcW w:w="1080" w:type="dxa"/>
          </w:tcPr>
          <w:p>
            <w:pPr>
              <w:pStyle w:val="7"/>
              <w:spacing w:before="129"/>
              <w:ind w:left="107"/>
              <w:rPr>
                <w:sz w:val="24"/>
              </w:rPr>
            </w:pPr>
            <w:r>
              <w:rPr>
                <w:sz w:val="24"/>
              </w:rPr>
              <w:t>≥20</w:t>
            </w:r>
          </w:p>
        </w:tc>
        <w:tc>
          <w:tcPr>
            <w:tcW w:w="1260" w:type="dxa"/>
          </w:tcPr>
          <w:p>
            <w:pPr>
              <w:pStyle w:val="7"/>
              <w:spacing w:before="129"/>
              <w:ind w:left="107"/>
              <w:rPr>
                <w:sz w:val="24"/>
              </w:rPr>
            </w:pPr>
            <w:r>
              <w:rPr>
                <w:sz w:val="24"/>
              </w:rPr>
              <w:t>20-10</w:t>
            </w:r>
          </w:p>
        </w:tc>
        <w:tc>
          <w:tcPr>
            <w:tcW w:w="1178" w:type="dxa"/>
          </w:tcPr>
          <w:p>
            <w:pPr>
              <w:pStyle w:val="7"/>
              <w:spacing w:before="129"/>
              <w:ind w:left="107"/>
              <w:rPr>
                <w:sz w:val="24"/>
              </w:rPr>
            </w:pPr>
            <w:r>
              <w:rPr>
                <w:sz w:val="24"/>
              </w:rPr>
              <w:t>＜10</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0"/>
              <w:ind w:left="107"/>
              <w:rPr>
                <w:sz w:val="24"/>
              </w:rPr>
            </w:pPr>
            <w:r>
              <w:rPr>
                <w:sz w:val="24"/>
              </w:rPr>
              <w:t>硫铁矿</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≥50</w:t>
            </w:r>
          </w:p>
        </w:tc>
        <w:tc>
          <w:tcPr>
            <w:tcW w:w="1260" w:type="dxa"/>
          </w:tcPr>
          <w:p>
            <w:pPr>
              <w:pStyle w:val="7"/>
              <w:spacing w:before="130"/>
              <w:ind w:left="107"/>
              <w:rPr>
                <w:sz w:val="24"/>
              </w:rPr>
            </w:pPr>
            <w:r>
              <w:rPr>
                <w:sz w:val="24"/>
              </w:rPr>
              <w:t>50-20</w:t>
            </w:r>
          </w:p>
        </w:tc>
        <w:tc>
          <w:tcPr>
            <w:tcW w:w="1178" w:type="dxa"/>
          </w:tcPr>
          <w:p>
            <w:pPr>
              <w:pStyle w:val="7"/>
              <w:spacing w:before="130"/>
              <w:ind w:left="107"/>
              <w:rPr>
                <w:sz w:val="24"/>
              </w:rPr>
            </w:pPr>
            <w:r>
              <w:rPr>
                <w:sz w:val="24"/>
              </w:rPr>
              <w:t>＜20</w:t>
            </w:r>
          </w:p>
        </w:tc>
        <w:tc>
          <w:tcPr>
            <w:tcW w:w="2160" w:type="dxa"/>
          </w:tcPr>
          <w:p>
            <w:pPr>
              <w:pStyle w:val="7"/>
              <w:spacing w:before="130"/>
              <w:ind w:left="92" w:right="82"/>
              <w:jc w:val="center"/>
              <w:rPr>
                <w:sz w:val="24"/>
              </w:rPr>
            </w:pPr>
            <w:r>
              <w:rPr>
                <w:sz w:val="24"/>
              </w:rPr>
              <w:t>5万吨/年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29"/>
              <w:ind w:left="107"/>
              <w:rPr>
                <w:sz w:val="24"/>
              </w:rPr>
            </w:pPr>
            <w:r>
              <w:rPr>
                <w:sz w:val="24"/>
              </w:rPr>
              <w:t>石膏</w:t>
            </w:r>
          </w:p>
        </w:tc>
        <w:tc>
          <w:tcPr>
            <w:tcW w:w="1800" w:type="dxa"/>
          </w:tcPr>
          <w:p>
            <w:pPr>
              <w:pStyle w:val="7"/>
              <w:spacing w:before="129"/>
              <w:ind w:left="107"/>
              <w:rPr>
                <w:sz w:val="24"/>
              </w:rPr>
            </w:pPr>
            <w:r>
              <w:rPr>
                <w:sz w:val="24"/>
              </w:rPr>
              <w:t>矿石万吨</w:t>
            </w:r>
          </w:p>
        </w:tc>
        <w:tc>
          <w:tcPr>
            <w:tcW w:w="1080" w:type="dxa"/>
          </w:tcPr>
          <w:p>
            <w:pPr>
              <w:pStyle w:val="7"/>
              <w:spacing w:before="129"/>
              <w:ind w:left="107"/>
              <w:rPr>
                <w:sz w:val="24"/>
              </w:rPr>
            </w:pPr>
            <w:r>
              <w:rPr>
                <w:sz w:val="24"/>
              </w:rPr>
              <w:t>≥30</w:t>
            </w:r>
          </w:p>
        </w:tc>
        <w:tc>
          <w:tcPr>
            <w:tcW w:w="1260" w:type="dxa"/>
          </w:tcPr>
          <w:p>
            <w:pPr>
              <w:pStyle w:val="7"/>
              <w:spacing w:before="129"/>
              <w:ind w:left="107"/>
              <w:rPr>
                <w:sz w:val="24"/>
              </w:rPr>
            </w:pPr>
            <w:r>
              <w:rPr>
                <w:sz w:val="24"/>
              </w:rPr>
              <w:t>30-10</w:t>
            </w:r>
          </w:p>
        </w:tc>
        <w:tc>
          <w:tcPr>
            <w:tcW w:w="1178" w:type="dxa"/>
          </w:tcPr>
          <w:p>
            <w:pPr>
              <w:pStyle w:val="7"/>
              <w:spacing w:before="129"/>
              <w:ind w:left="107"/>
              <w:rPr>
                <w:sz w:val="24"/>
              </w:rPr>
            </w:pPr>
            <w:r>
              <w:rPr>
                <w:sz w:val="24"/>
              </w:rPr>
              <w:t>＜10</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92" w:type="dxa"/>
          </w:tcPr>
          <w:p>
            <w:pPr>
              <w:pStyle w:val="7"/>
              <w:spacing w:before="4"/>
              <w:ind w:left="107"/>
              <w:rPr>
                <w:sz w:val="24"/>
              </w:rPr>
            </w:pPr>
            <w:r>
              <w:rPr>
                <w:sz w:val="24"/>
              </w:rPr>
              <w:t>石灰岩（建筑</w:t>
            </w:r>
          </w:p>
          <w:p>
            <w:pPr>
              <w:pStyle w:val="7"/>
              <w:spacing w:before="4" w:line="288" w:lineRule="exact"/>
              <w:ind w:left="107"/>
              <w:rPr>
                <w:sz w:val="24"/>
              </w:rPr>
            </w:pPr>
            <w:r>
              <w:rPr>
                <w:sz w:val="24"/>
              </w:rPr>
              <w:t>用、水泥用）</w:t>
            </w:r>
          </w:p>
        </w:tc>
        <w:tc>
          <w:tcPr>
            <w:tcW w:w="1800" w:type="dxa"/>
          </w:tcPr>
          <w:p>
            <w:pPr>
              <w:pStyle w:val="7"/>
              <w:spacing w:before="160"/>
              <w:ind w:left="107"/>
              <w:rPr>
                <w:sz w:val="24"/>
              </w:rPr>
            </w:pPr>
            <w:r>
              <w:rPr>
                <w:sz w:val="24"/>
              </w:rPr>
              <w:t>矿石万吨</w:t>
            </w:r>
          </w:p>
        </w:tc>
        <w:tc>
          <w:tcPr>
            <w:tcW w:w="1080" w:type="dxa"/>
          </w:tcPr>
          <w:p>
            <w:pPr>
              <w:pStyle w:val="7"/>
              <w:spacing w:before="160"/>
              <w:ind w:left="107"/>
              <w:rPr>
                <w:sz w:val="24"/>
              </w:rPr>
            </w:pPr>
            <w:r>
              <w:rPr>
                <w:sz w:val="24"/>
              </w:rPr>
              <w:t>≥100</w:t>
            </w:r>
          </w:p>
        </w:tc>
        <w:tc>
          <w:tcPr>
            <w:tcW w:w="1260" w:type="dxa"/>
          </w:tcPr>
          <w:p>
            <w:pPr>
              <w:pStyle w:val="7"/>
              <w:spacing w:before="160"/>
              <w:ind w:left="107"/>
              <w:rPr>
                <w:sz w:val="24"/>
              </w:rPr>
            </w:pPr>
            <w:r>
              <w:rPr>
                <w:sz w:val="24"/>
              </w:rPr>
              <w:t>100-50</w:t>
            </w:r>
          </w:p>
        </w:tc>
        <w:tc>
          <w:tcPr>
            <w:tcW w:w="1178" w:type="dxa"/>
          </w:tcPr>
          <w:p>
            <w:pPr>
              <w:pStyle w:val="7"/>
              <w:spacing w:before="160"/>
              <w:ind w:left="107"/>
              <w:rPr>
                <w:sz w:val="24"/>
              </w:rPr>
            </w:pPr>
            <w:r>
              <w:rPr>
                <w:sz w:val="24"/>
              </w:rPr>
              <w:t>＜50</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692" w:type="dxa"/>
          </w:tcPr>
          <w:p>
            <w:pPr>
              <w:pStyle w:val="7"/>
              <w:spacing w:before="130"/>
              <w:ind w:left="107"/>
              <w:rPr>
                <w:sz w:val="24"/>
              </w:rPr>
            </w:pPr>
            <w:r>
              <w:rPr>
                <w:sz w:val="24"/>
              </w:rPr>
              <w:t>白云岩</w:t>
            </w:r>
          </w:p>
        </w:tc>
        <w:tc>
          <w:tcPr>
            <w:tcW w:w="1800" w:type="dxa"/>
          </w:tcPr>
          <w:p>
            <w:pPr>
              <w:pStyle w:val="7"/>
              <w:spacing w:before="130"/>
              <w:ind w:left="107"/>
              <w:rPr>
                <w:sz w:val="24"/>
              </w:rPr>
            </w:pPr>
            <w:r>
              <w:rPr>
                <w:sz w:val="24"/>
              </w:rPr>
              <w:t>矿石万吨</w:t>
            </w:r>
          </w:p>
        </w:tc>
        <w:tc>
          <w:tcPr>
            <w:tcW w:w="1080" w:type="dxa"/>
          </w:tcPr>
          <w:p>
            <w:pPr>
              <w:pStyle w:val="7"/>
              <w:spacing w:before="130"/>
              <w:ind w:left="107"/>
              <w:rPr>
                <w:sz w:val="24"/>
              </w:rPr>
            </w:pPr>
            <w:r>
              <w:rPr>
                <w:sz w:val="24"/>
              </w:rPr>
              <w:t>≥50</w:t>
            </w:r>
          </w:p>
        </w:tc>
        <w:tc>
          <w:tcPr>
            <w:tcW w:w="1260" w:type="dxa"/>
          </w:tcPr>
          <w:p>
            <w:pPr>
              <w:pStyle w:val="7"/>
              <w:spacing w:before="130"/>
              <w:ind w:left="107"/>
              <w:rPr>
                <w:sz w:val="24"/>
              </w:rPr>
            </w:pPr>
            <w:r>
              <w:rPr>
                <w:sz w:val="24"/>
              </w:rPr>
              <w:t>50-30</w:t>
            </w:r>
          </w:p>
        </w:tc>
        <w:tc>
          <w:tcPr>
            <w:tcW w:w="1178" w:type="dxa"/>
          </w:tcPr>
          <w:p>
            <w:pPr>
              <w:pStyle w:val="7"/>
              <w:spacing w:before="130"/>
              <w:ind w:left="107"/>
              <w:rPr>
                <w:sz w:val="24"/>
              </w:rPr>
            </w:pPr>
            <w:r>
              <w:rPr>
                <w:sz w:val="24"/>
              </w:rPr>
              <w:t>＜30</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92" w:type="dxa"/>
          </w:tcPr>
          <w:p>
            <w:pPr>
              <w:pStyle w:val="7"/>
              <w:spacing w:before="2"/>
              <w:ind w:left="107"/>
              <w:rPr>
                <w:sz w:val="24"/>
              </w:rPr>
            </w:pPr>
            <w:r>
              <w:rPr>
                <w:sz w:val="24"/>
              </w:rPr>
              <w:t>花岗石（含辉</w:t>
            </w:r>
          </w:p>
          <w:p>
            <w:pPr>
              <w:pStyle w:val="7"/>
              <w:spacing w:before="5" w:line="289" w:lineRule="exact"/>
              <w:ind w:left="107"/>
              <w:rPr>
                <w:sz w:val="24"/>
              </w:rPr>
            </w:pPr>
            <w:r>
              <w:rPr>
                <w:sz w:val="24"/>
              </w:rPr>
              <w:t>绿岩）</w:t>
            </w:r>
          </w:p>
        </w:tc>
        <w:tc>
          <w:tcPr>
            <w:tcW w:w="1800" w:type="dxa"/>
          </w:tcPr>
          <w:p>
            <w:pPr>
              <w:pStyle w:val="7"/>
              <w:spacing w:before="158"/>
              <w:ind w:left="107"/>
              <w:rPr>
                <w:sz w:val="24"/>
              </w:rPr>
            </w:pPr>
            <w:r>
              <w:rPr>
                <w:sz w:val="24"/>
              </w:rPr>
              <w:t>万立方米</w:t>
            </w:r>
          </w:p>
        </w:tc>
        <w:tc>
          <w:tcPr>
            <w:tcW w:w="1080" w:type="dxa"/>
          </w:tcPr>
          <w:p>
            <w:pPr>
              <w:pStyle w:val="7"/>
              <w:spacing w:before="158"/>
              <w:ind w:left="107"/>
              <w:rPr>
                <w:sz w:val="24"/>
              </w:rPr>
            </w:pPr>
            <w:r>
              <w:rPr>
                <w:sz w:val="24"/>
              </w:rPr>
              <w:t>≥10</w:t>
            </w:r>
          </w:p>
        </w:tc>
        <w:tc>
          <w:tcPr>
            <w:tcW w:w="1260" w:type="dxa"/>
          </w:tcPr>
          <w:p>
            <w:pPr>
              <w:pStyle w:val="7"/>
              <w:spacing w:before="158"/>
              <w:ind w:left="107"/>
              <w:rPr>
                <w:sz w:val="24"/>
              </w:rPr>
            </w:pPr>
            <w:r>
              <w:rPr>
                <w:sz w:val="24"/>
              </w:rPr>
              <w:t>10-5</w:t>
            </w:r>
          </w:p>
        </w:tc>
        <w:tc>
          <w:tcPr>
            <w:tcW w:w="1178" w:type="dxa"/>
          </w:tcPr>
          <w:p>
            <w:pPr>
              <w:pStyle w:val="7"/>
              <w:spacing w:before="158"/>
              <w:ind w:left="107"/>
              <w:rPr>
                <w:sz w:val="24"/>
              </w:rPr>
            </w:pPr>
            <w:r>
              <w:rPr>
                <w:sz w:val="24"/>
              </w:rPr>
              <w:t>＜5</w:t>
            </w:r>
          </w:p>
        </w:tc>
        <w:tc>
          <w:tcPr>
            <w:tcW w:w="21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170" w:type="dxa"/>
            <w:gridSpan w:val="6"/>
          </w:tcPr>
          <w:p>
            <w:pPr>
              <w:pStyle w:val="7"/>
              <w:spacing w:before="6"/>
              <w:rPr>
                <w:sz w:val="24"/>
              </w:rPr>
            </w:pPr>
          </w:p>
          <w:p>
            <w:pPr>
              <w:pStyle w:val="7"/>
              <w:spacing w:line="242" w:lineRule="auto"/>
              <w:ind w:left="107" w:right="98"/>
              <w:rPr>
                <w:sz w:val="24"/>
              </w:rPr>
            </w:pPr>
            <w:r>
              <w:rPr>
                <w:sz w:val="24"/>
              </w:rPr>
              <w:t>注：1.花岗石（含辉绿岩）矿矿山生产建设规模参照建筑石料矿矿山生产建设规模确定。</w:t>
            </w:r>
          </w:p>
          <w:p>
            <w:pPr>
              <w:pStyle w:val="7"/>
              <w:spacing w:before="3"/>
              <w:ind w:left="107"/>
              <w:rPr>
                <w:sz w:val="24"/>
              </w:rPr>
            </w:pPr>
            <w:r>
              <w:rPr>
                <w:sz w:val="24"/>
              </w:rPr>
              <w:t>2.标准化三级按评价收费，标准化二级按评价的 1.2 倍收费。</w:t>
            </w:r>
          </w:p>
        </w:tc>
      </w:tr>
    </w:tbl>
    <w:p>
      <w:pPr>
        <w:spacing w:after="0"/>
        <w:rPr>
          <w:sz w:val="24"/>
        </w:rPr>
        <w:sectPr>
          <w:footerReference r:id="rId6" w:type="default"/>
          <w:pgSz w:w="11910" w:h="16840"/>
          <w:pgMar w:top="1500" w:right="980" w:bottom="1080" w:left="1020" w:header="0" w:footer="895" w:gutter="0"/>
          <w:pgNumType w:start="10"/>
          <w:cols w:space="720" w:num="1"/>
        </w:sectPr>
      </w:pPr>
    </w:p>
    <w:p>
      <w:pPr>
        <w:pStyle w:val="4"/>
        <w:rPr>
          <w:sz w:val="20"/>
        </w:rPr>
      </w:pPr>
    </w:p>
    <w:p>
      <w:pPr>
        <w:pStyle w:val="4"/>
        <w:spacing w:before="9"/>
        <w:rPr>
          <w:sz w:val="18"/>
        </w:rPr>
      </w:pPr>
    </w:p>
    <w:p>
      <w:pPr>
        <w:pStyle w:val="2"/>
        <w:spacing w:before="50"/>
      </w:pPr>
      <w:bookmarkStart w:id="6" w:name="六、冶金建材等八大行业项目安全评价收费(指导)标准"/>
      <w:bookmarkEnd w:id="6"/>
      <w:r>
        <w:t>六、冶金建材等八大行业项目安全评价收费(指导)标准</w:t>
      </w:r>
    </w:p>
    <w:p>
      <w:pPr>
        <w:pStyle w:val="4"/>
        <w:rPr>
          <w:b/>
          <w:sz w:val="20"/>
        </w:rPr>
      </w:pPr>
    </w:p>
    <w:p>
      <w:pPr>
        <w:pStyle w:val="4"/>
        <w:spacing w:before="10"/>
        <w:rPr>
          <w:b/>
          <w:sz w:val="10"/>
        </w:rPr>
      </w:pPr>
    </w:p>
    <w:tbl>
      <w:tblPr>
        <w:tblStyle w:val="5"/>
        <w:tblW w:w="9180" w:type="dxa"/>
        <w:tblInd w:w="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1"/>
        <w:gridCol w:w="2164"/>
        <w:gridCol w:w="1308"/>
        <w:gridCol w:w="1285"/>
        <w:gridCol w:w="172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1021" w:type="dxa"/>
            <w:vMerge w:val="restart"/>
          </w:tcPr>
          <w:p>
            <w:pPr>
              <w:pStyle w:val="7"/>
              <w:rPr>
                <w:b/>
                <w:sz w:val="24"/>
              </w:rPr>
            </w:pPr>
          </w:p>
          <w:p>
            <w:pPr>
              <w:pStyle w:val="7"/>
              <w:spacing w:before="1"/>
              <w:rPr>
                <w:b/>
                <w:sz w:val="23"/>
              </w:rPr>
            </w:pPr>
          </w:p>
          <w:p>
            <w:pPr>
              <w:pStyle w:val="7"/>
              <w:ind w:left="268"/>
              <w:rPr>
                <w:b/>
                <w:sz w:val="24"/>
              </w:rPr>
            </w:pPr>
            <w:r>
              <w:rPr>
                <w:b/>
                <w:sz w:val="24"/>
              </w:rPr>
              <w:t>序号</w:t>
            </w:r>
          </w:p>
        </w:tc>
        <w:tc>
          <w:tcPr>
            <w:tcW w:w="2164" w:type="dxa"/>
            <w:vMerge w:val="restart"/>
          </w:tcPr>
          <w:p>
            <w:pPr>
              <w:pStyle w:val="7"/>
              <w:rPr>
                <w:b/>
                <w:sz w:val="24"/>
              </w:rPr>
            </w:pPr>
          </w:p>
          <w:p>
            <w:pPr>
              <w:pStyle w:val="7"/>
              <w:spacing w:before="1"/>
              <w:rPr>
                <w:b/>
                <w:sz w:val="23"/>
              </w:rPr>
            </w:pPr>
          </w:p>
          <w:p>
            <w:pPr>
              <w:pStyle w:val="7"/>
              <w:ind w:left="241"/>
              <w:rPr>
                <w:b/>
                <w:sz w:val="24"/>
              </w:rPr>
            </w:pPr>
            <w:r>
              <w:rPr>
                <w:b/>
                <w:sz w:val="24"/>
              </w:rPr>
              <w:t>投资额（万元）</w:t>
            </w:r>
          </w:p>
        </w:tc>
        <w:tc>
          <w:tcPr>
            <w:tcW w:w="2593" w:type="dxa"/>
            <w:gridSpan w:val="2"/>
          </w:tcPr>
          <w:p>
            <w:pPr>
              <w:pStyle w:val="7"/>
              <w:spacing w:before="4"/>
              <w:rPr>
                <w:b/>
                <w:sz w:val="19"/>
              </w:rPr>
            </w:pPr>
          </w:p>
          <w:p>
            <w:pPr>
              <w:pStyle w:val="7"/>
              <w:ind w:left="575"/>
              <w:rPr>
                <w:b/>
                <w:sz w:val="24"/>
              </w:rPr>
            </w:pPr>
            <w:r>
              <w:rPr>
                <w:b/>
                <w:sz w:val="24"/>
              </w:rPr>
              <w:t>金属冶炼项目</w:t>
            </w:r>
          </w:p>
        </w:tc>
        <w:tc>
          <w:tcPr>
            <w:tcW w:w="3402" w:type="dxa"/>
            <w:gridSpan w:val="2"/>
          </w:tcPr>
          <w:p>
            <w:pPr>
              <w:pStyle w:val="7"/>
              <w:spacing w:before="92" w:line="242" w:lineRule="auto"/>
              <w:ind w:left="1460" w:right="117" w:hanging="1320"/>
              <w:rPr>
                <w:b/>
                <w:sz w:val="24"/>
              </w:rPr>
            </w:pPr>
            <w:r>
              <w:rPr>
                <w:b/>
                <w:sz w:val="24"/>
              </w:rPr>
              <w:t>建材、机械轻工、纺织等行业项目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21" w:type="dxa"/>
            <w:vMerge w:val="continue"/>
            <w:tcBorders>
              <w:top w:val="nil"/>
            </w:tcBorders>
          </w:tcPr>
          <w:p>
            <w:pPr>
              <w:rPr>
                <w:sz w:val="2"/>
                <w:szCs w:val="2"/>
              </w:rPr>
            </w:pPr>
          </w:p>
        </w:tc>
        <w:tc>
          <w:tcPr>
            <w:tcW w:w="2164" w:type="dxa"/>
            <w:vMerge w:val="continue"/>
            <w:tcBorders>
              <w:top w:val="nil"/>
            </w:tcBorders>
          </w:tcPr>
          <w:p>
            <w:pPr>
              <w:rPr>
                <w:sz w:val="2"/>
                <w:szCs w:val="2"/>
              </w:rPr>
            </w:pPr>
          </w:p>
        </w:tc>
        <w:tc>
          <w:tcPr>
            <w:tcW w:w="1308" w:type="dxa"/>
          </w:tcPr>
          <w:p>
            <w:pPr>
              <w:pStyle w:val="7"/>
              <w:spacing w:before="198"/>
              <w:ind w:left="292"/>
              <w:rPr>
                <w:sz w:val="24"/>
              </w:rPr>
            </w:pPr>
            <w:r>
              <w:rPr>
                <w:sz w:val="24"/>
              </w:rPr>
              <w:t>预评价</w:t>
            </w:r>
          </w:p>
        </w:tc>
        <w:tc>
          <w:tcPr>
            <w:tcW w:w="1285" w:type="dxa"/>
          </w:tcPr>
          <w:p>
            <w:pPr>
              <w:pStyle w:val="7"/>
              <w:spacing w:before="198"/>
              <w:ind w:left="160"/>
              <w:rPr>
                <w:sz w:val="24"/>
              </w:rPr>
            </w:pPr>
            <w:r>
              <w:rPr>
                <w:sz w:val="24"/>
              </w:rPr>
              <w:t>验收评价</w:t>
            </w:r>
          </w:p>
        </w:tc>
        <w:tc>
          <w:tcPr>
            <w:tcW w:w="1723" w:type="dxa"/>
          </w:tcPr>
          <w:p>
            <w:pPr>
              <w:pStyle w:val="7"/>
              <w:spacing w:before="198"/>
              <w:ind w:left="106"/>
              <w:rPr>
                <w:sz w:val="24"/>
              </w:rPr>
            </w:pPr>
            <w:r>
              <w:rPr>
                <w:sz w:val="24"/>
              </w:rPr>
              <w:t>综合分析</w:t>
            </w:r>
          </w:p>
        </w:tc>
        <w:tc>
          <w:tcPr>
            <w:tcW w:w="1679" w:type="dxa"/>
          </w:tcPr>
          <w:p>
            <w:pPr>
              <w:pStyle w:val="7"/>
              <w:spacing w:before="198"/>
              <w:ind w:left="106"/>
              <w:rPr>
                <w:sz w:val="24"/>
              </w:rPr>
            </w:pPr>
            <w:r>
              <w:rPr>
                <w:sz w:val="24"/>
              </w:rPr>
              <w:t>验收评价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7"/>
              <w:ind w:left="6"/>
              <w:jc w:val="center"/>
              <w:rPr>
                <w:sz w:val="24"/>
              </w:rPr>
            </w:pPr>
            <w:r>
              <w:rPr>
                <w:sz w:val="24"/>
              </w:rPr>
              <w:t>1</w:t>
            </w:r>
          </w:p>
        </w:tc>
        <w:tc>
          <w:tcPr>
            <w:tcW w:w="2164" w:type="dxa"/>
          </w:tcPr>
          <w:p>
            <w:pPr>
              <w:pStyle w:val="7"/>
              <w:spacing w:before="147"/>
              <w:ind w:left="106"/>
              <w:rPr>
                <w:sz w:val="24"/>
              </w:rPr>
            </w:pPr>
            <w:r>
              <w:rPr>
                <w:sz w:val="24"/>
              </w:rPr>
              <w:t>＜500</w:t>
            </w:r>
          </w:p>
        </w:tc>
        <w:tc>
          <w:tcPr>
            <w:tcW w:w="1308" w:type="dxa"/>
          </w:tcPr>
          <w:p>
            <w:pPr>
              <w:pStyle w:val="7"/>
              <w:spacing w:before="147"/>
              <w:ind w:left="107"/>
              <w:rPr>
                <w:sz w:val="24"/>
              </w:rPr>
            </w:pPr>
            <w:r>
              <w:rPr>
                <w:sz w:val="24"/>
              </w:rPr>
              <w:t>4-5</w:t>
            </w:r>
          </w:p>
        </w:tc>
        <w:tc>
          <w:tcPr>
            <w:tcW w:w="1285" w:type="dxa"/>
          </w:tcPr>
          <w:p>
            <w:pPr>
              <w:pStyle w:val="7"/>
              <w:spacing w:before="147"/>
              <w:ind w:left="107"/>
              <w:rPr>
                <w:sz w:val="24"/>
              </w:rPr>
            </w:pPr>
            <w:r>
              <w:rPr>
                <w:sz w:val="24"/>
              </w:rPr>
              <w:t>5-7</w:t>
            </w:r>
          </w:p>
        </w:tc>
        <w:tc>
          <w:tcPr>
            <w:tcW w:w="1723" w:type="dxa"/>
          </w:tcPr>
          <w:p>
            <w:pPr>
              <w:pStyle w:val="7"/>
              <w:spacing w:before="147"/>
              <w:ind w:left="106"/>
              <w:rPr>
                <w:sz w:val="24"/>
              </w:rPr>
            </w:pPr>
            <w:r>
              <w:rPr>
                <w:sz w:val="24"/>
              </w:rPr>
              <w:t>3-4</w:t>
            </w:r>
          </w:p>
        </w:tc>
        <w:tc>
          <w:tcPr>
            <w:tcW w:w="1679" w:type="dxa"/>
          </w:tcPr>
          <w:p>
            <w:pPr>
              <w:pStyle w:val="7"/>
              <w:spacing w:before="147"/>
              <w:ind w:left="106"/>
              <w:rPr>
                <w:sz w:val="24"/>
              </w:rPr>
            </w:pPr>
            <w:r>
              <w:rPr>
                <w:sz w:val="24"/>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7"/>
              <w:ind w:left="6"/>
              <w:jc w:val="center"/>
              <w:rPr>
                <w:sz w:val="24"/>
              </w:rPr>
            </w:pPr>
            <w:r>
              <w:rPr>
                <w:sz w:val="24"/>
              </w:rPr>
              <w:t>2</w:t>
            </w:r>
          </w:p>
        </w:tc>
        <w:tc>
          <w:tcPr>
            <w:tcW w:w="2164" w:type="dxa"/>
          </w:tcPr>
          <w:p>
            <w:pPr>
              <w:pStyle w:val="7"/>
              <w:spacing w:before="147"/>
              <w:ind w:left="106"/>
              <w:rPr>
                <w:sz w:val="24"/>
              </w:rPr>
            </w:pPr>
            <w:r>
              <w:rPr>
                <w:sz w:val="24"/>
              </w:rPr>
              <w:t>500-1000</w:t>
            </w:r>
          </w:p>
        </w:tc>
        <w:tc>
          <w:tcPr>
            <w:tcW w:w="1308" w:type="dxa"/>
          </w:tcPr>
          <w:p>
            <w:pPr>
              <w:pStyle w:val="7"/>
              <w:spacing w:before="147"/>
              <w:ind w:left="107"/>
              <w:rPr>
                <w:sz w:val="24"/>
              </w:rPr>
            </w:pPr>
            <w:r>
              <w:rPr>
                <w:sz w:val="24"/>
              </w:rPr>
              <w:t>5-7</w:t>
            </w:r>
          </w:p>
        </w:tc>
        <w:tc>
          <w:tcPr>
            <w:tcW w:w="1285" w:type="dxa"/>
          </w:tcPr>
          <w:p>
            <w:pPr>
              <w:pStyle w:val="7"/>
              <w:spacing w:before="147"/>
              <w:ind w:left="107"/>
              <w:rPr>
                <w:sz w:val="24"/>
              </w:rPr>
            </w:pPr>
            <w:r>
              <w:rPr>
                <w:sz w:val="24"/>
              </w:rPr>
              <w:t>7-9</w:t>
            </w:r>
          </w:p>
        </w:tc>
        <w:tc>
          <w:tcPr>
            <w:tcW w:w="1723" w:type="dxa"/>
          </w:tcPr>
          <w:p>
            <w:pPr>
              <w:pStyle w:val="7"/>
              <w:spacing w:before="147"/>
              <w:ind w:left="106"/>
              <w:rPr>
                <w:sz w:val="24"/>
              </w:rPr>
            </w:pPr>
            <w:r>
              <w:rPr>
                <w:sz w:val="24"/>
              </w:rPr>
              <w:t>4-6</w:t>
            </w:r>
          </w:p>
        </w:tc>
        <w:tc>
          <w:tcPr>
            <w:tcW w:w="1679" w:type="dxa"/>
          </w:tcPr>
          <w:p>
            <w:pPr>
              <w:pStyle w:val="7"/>
              <w:spacing w:before="147"/>
              <w:ind w:left="106"/>
              <w:rPr>
                <w:sz w:val="24"/>
              </w:rPr>
            </w:pPr>
            <w:r>
              <w:rPr>
                <w:sz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6"/>
              <w:ind w:left="6"/>
              <w:jc w:val="center"/>
              <w:rPr>
                <w:sz w:val="24"/>
              </w:rPr>
            </w:pPr>
            <w:r>
              <w:rPr>
                <w:sz w:val="24"/>
              </w:rPr>
              <w:t>3</w:t>
            </w:r>
          </w:p>
        </w:tc>
        <w:tc>
          <w:tcPr>
            <w:tcW w:w="2164" w:type="dxa"/>
          </w:tcPr>
          <w:p>
            <w:pPr>
              <w:pStyle w:val="7"/>
              <w:spacing w:before="146"/>
              <w:ind w:left="106"/>
              <w:rPr>
                <w:sz w:val="24"/>
              </w:rPr>
            </w:pPr>
            <w:r>
              <w:rPr>
                <w:sz w:val="24"/>
              </w:rPr>
              <w:t>1000-3000</w:t>
            </w:r>
          </w:p>
        </w:tc>
        <w:tc>
          <w:tcPr>
            <w:tcW w:w="1308" w:type="dxa"/>
          </w:tcPr>
          <w:p>
            <w:pPr>
              <w:pStyle w:val="7"/>
              <w:spacing w:before="146"/>
              <w:ind w:left="107"/>
              <w:rPr>
                <w:sz w:val="24"/>
              </w:rPr>
            </w:pPr>
            <w:r>
              <w:rPr>
                <w:sz w:val="24"/>
              </w:rPr>
              <w:t>7-9</w:t>
            </w:r>
          </w:p>
        </w:tc>
        <w:tc>
          <w:tcPr>
            <w:tcW w:w="1285" w:type="dxa"/>
          </w:tcPr>
          <w:p>
            <w:pPr>
              <w:pStyle w:val="7"/>
              <w:spacing w:before="146"/>
              <w:ind w:left="107"/>
              <w:rPr>
                <w:sz w:val="24"/>
              </w:rPr>
            </w:pPr>
            <w:r>
              <w:rPr>
                <w:sz w:val="24"/>
              </w:rPr>
              <w:t>9-11</w:t>
            </w:r>
          </w:p>
        </w:tc>
        <w:tc>
          <w:tcPr>
            <w:tcW w:w="1723" w:type="dxa"/>
          </w:tcPr>
          <w:p>
            <w:pPr>
              <w:pStyle w:val="7"/>
              <w:spacing w:before="146"/>
              <w:ind w:left="106"/>
              <w:rPr>
                <w:sz w:val="24"/>
              </w:rPr>
            </w:pPr>
            <w:r>
              <w:rPr>
                <w:sz w:val="24"/>
              </w:rPr>
              <w:t>6-8</w:t>
            </w:r>
          </w:p>
        </w:tc>
        <w:tc>
          <w:tcPr>
            <w:tcW w:w="1679" w:type="dxa"/>
          </w:tcPr>
          <w:p>
            <w:pPr>
              <w:pStyle w:val="7"/>
              <w:spacing w:before="146"/>
              <w:ind w:left="106"/>
              <w:rPr>
                <w:sz w:val="24"/>
              </w:rPr>
            </w:pPr>
            <w:r>
              <w:rPr>
                <w:sz w:val="24"/>
              </w:rPr>
              <w:t>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6"/>
              <w:ind w:left="6"/>
              <w:jc w:val="center"/>
              <w:rPr>
                <w:sz w:val="24"/>
              </w:rPr>
            </w:pPr>
            <w:r>
              <w:rPr>
                <w:sz w:val="24"/>
              </w:rPr>
              <w:t>4</w:t>
            </w:r>
          </w:p>
        </w:tc>
        <w:tc>
          <w:tcPr>
            <w:tcW w:w="2164" w:type="dxa"/>
          </w:tcPr>
          <w:p>
            <w:pPr>
              <w:pStyle w:val="7"/>
              <w:spacing w:before="146"/>
              <w:ind w:left="106"/>
              <w:rPr>
                <w:sz w:val="24"/>
              </w:rPr>
            </w:pPr>
            <w:r>
              <w:rPr>
                <w:sz w:val="24"/>
              </w:rPr>
              <w:t>3000-5000</w:t>
            </w:r>
          </w:p>
        </w:tc>
        <w:tc>
          <w:tcPr>
            <w:tcW w:w="1308" w:type="dxa"/>
          </w:tcPr>
          <w:p>
            <w:pPr>
              <w:pStyle w:val="7"/>
              <w:spacing w:before="146"/>
              <w:ind w:left="107"/>
              <w:rPr>
                <w:sz w:val="24"/>
              </w:rPr>
            </w:pPr>
            <w:r>
              <w:rPr>
                <w:sz w:val="24"/>
              </w:rPr>
              <w:t>9-11</w:t>
            </w:r>
          </w:p>
        </w:tc>
        <w:tc>
          <w:tcPr>
            <w:tcW w:w="1285" w:type="dxa"/>
          </w:tcPr>
          <w:p>
            <w:pPr>
              <w:pStyle w:val="7"/>
              <w:spacing w:before="146"/>
              <w:ind w:left="107"/>
              <w:rPr>
                <w:sz w:val="24"/>
              </w:rPr>
            </w:pPr>
            <w:r>
              <w:rPr>
                <w:sz w:val="24"/>
              </w:rPr>
              <w:t>11-15</w:t>
            </w:r>
          </w:p>
        </w:tc>
        <w:tc>
          <w:tcPr>
            <w:tcW w:w="1723" w:type="dxa"/>
          </w:tcPr>
          <w:p>
            <w:pPr>
              <w:pStyle w:val="7"/>
              <w:spacing w:before="146"/>
              <w:ind w:left="106"/>
              <w:rPr>
                <w:sz w:val="24"/>
              </w:rPr>
            </w:pPr>
            <w:r>
              <w:rPr>
                <w:sz w:val="24"/>
              </w:rPr>
              <w:t>8-10</w:t>
            </w:r>
          </w:p>
        </w:tc>
        <w:tc>
          <w:tcPr>
            <w:tcW w:w="1679" w:type="dxa"/>
          </w:tcPr>
          <w:p>
            <w:pPr>
              <w:pStyle w:val="7"/>
              <w:spacing w:before="146"/>
              <w:ind w:left="106"/>
              <w:rPr>
                <w:sz w:val="24"/>
              </w:rPr>
            </w:pPr>
            <w:r>
              <w:rPr>
                <w:sz w:val="24"/>
              </w:rPr>
              <w:t>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8"/>
              <w:ind w:left="6"/>
              <w:jc w:val="center"/>
              <w:rPr>
                <w:sz w:val="24"/>
              </w:rPr>
            </w:pPr>
            <w:r>
              <w:rPr>
                <w:sz w:val="24"/>
              </w:rPr>
              <w:t>5</w:t>
            </w:r>
          </w:p>
        </w:tc>
        <w:tc>
          <w:tcPr>
            <w:tcW w:w="2164" w:type="dxa"/>
          </w:tcPr>
          <w:p>
            <w:pPr>
              <w:pStyle w:val="7"/>
              <w:spacing w:before="148"/>
              <w:ind w:left="106"/>
              <w:rPr>
                <w:sz w:val="24"/>
              </w:rPr>
            </w:pPr>
            <w:r>
              <w:rPr>
                <w:sz w:val="24"/>
              </w:rPr>
              <w:t>5000-10000</w:t>
            </w:r>
          </w:p>
        </w:tc>
        <w:tc>
          <w:tcPr>
            <w:tcW w:w="1308" w:type="dxa"/>
          </w:tcPr>
          <w:p>
            <w:pPr>
              <w:pStyle w:val="7"/>
              <w:spacing w:before="148"/>
              <w:ind w:left="107"/>
              <w:rPr>
                <w:sz w:val="24"/>
              </w:rPr>
            </w:pPr>
            <w:r>
              <w:rPr>
                <w:sz w:val="24"/>
              </w:rPr>
              <w:t>11-15</w:t>
            </w:r>
          </w:p>
        </w:tc>
        <w:tc>
          <w:tcPr>
            <w:tcW w:w="1285" w:type="dxa"/>
          </w:tcPr>
          <w:p>
            <w:pPr>
              <w:pStyle w:val="7"/>
              <w:spacing w:before="148"/>
              <w:ind w:left="107"/>
              <w:rPr>
                <w:sz w:val="24"/>
              </w:rPr>
            </w:pPr>
            <w:r>
              <w:rPr>
                <w:sz w:val="24"/>
              </w:rPr>
              <w:t>15-20</w:t>
            </w:r>
          </w:p>
        </w:tc>
        <w:tc>
          <w:tcPr>
            <w:tcW w:w="1723" w:type="dxa"/>
          </w:tcPr>
          <w:p>
            <w:pPr>
              <w:pStyle w:val="7"/>
              <w:spacing w:before="148"/>
              <w:ind w:left="106"/>
              <w:rPr>
                <w:sz w:val="24"/>
              </w:rPr>
            </w:pPr>
            <w:r>
              <w:rPr>
                <w:sz w:val="24"/>
              </w:rPr>
              <w:t>10-13</w:t>
            </w:r>
          </w:p>
        </w:tc>
        <w:tc>
          <w:tcPr>
            <w:tcW w:w="1679" w:type="dxa"/>
          </w:tcPr>
          <w:p>
            <w:pPr>
              <w:pStyle w:val="7"/>
              <w:spacing w:before="148"/>
              <w:ind w:left="106"/>
              <w:rPr>
                <w:sz w:val="24"/>
              </w:rPr>
            </w:pPr>
            <w:r>
              <w:rPr>
                <w:sz w:val="24"/>
              </w:rPr>
              <w:t>13-16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1" w:type="dxa"/>
          </w:tcPr>
          <w:p>
            <w:pPr>
              <w:pStyle w:val="7"/>
              <w:spacing w:before="147"/>
              <w:ind w:left="6"/>
              <w:jc w:val="center"/>
              <w:rPr>
                <w:sz w:val="24"/>
              </w:rPr>
            </w:pPr>
            <w:r>
              <w:rPr>
                <w:sz w:val="24"/>
              </w:rPr>
              <w:t>6</w:t>
            </w:r>
          </w:p>
        </w:tc>
        <w:tc>
          <w:tcPr>
            <w:tcW w:w="2164" w:type="dxa"/>
          </w:tcPr>
          <w:p>
            <w:pPr>
              <w:pStyle w:val="7"/>
              <w:spacing w:before="147"/>
              <w:ind w:left="106"/>
              <w:rPr>
                <w:sz w:val="24"/>
              </w:rPr>
            </w:pPr>
            <w:r>
              <w:rPr>
                <w:sz w:val="24"/>
              </w:rPr>
              <w:t>10000-30000</w:t>
            </w:r>
          </w:p>
        </w:tc>
        <w:tc>
          <w:tcPr>
            <w:tcW w:w="1308" w:type="dxa"/>
          </w:tcPr>
          <w:p>
            <w:pPr>
              <w:pStyle w:val="7"/>
              <w:spacing w:before="147"/>
              <w:ind w:left="107"/>
              <w:rPr>
                <w:sz w:val="24"/>
              </w:rPr>
            </w:pPr>
            <w:r>
              <w:rPr>
                <w:sz w:val="24"/>
              </w:rPr>
              <w:t>15-20</w:t>
            </w:r>
          </w:p>
        </w:tc>
        <w:tc>
          <w:tcPr>
            <w:tcW w:w="1285" w:type="dxa"/>
          </w:tcPr>
          <w:p>
            <w:pPr>
              <w:pStyle w:val="7"/>
              <w:spacing w:before="147"/>
              <w:ind w:left="107"/>
              <w:rPr>
                <w:sz w:val="24"/>
              </w:rPr>
            </w:pPr>
            <w:r>
              <w:rPr>
                <w:sz w:val="24"/>
              </w:rPr>
              <w:t>20-25</w:t>
            </w:r>
          </w:p>
        </w:tc>
        <w:tc>
          <w:tcPr>
            <w:tcW w:w="1723" w:type="dxa"/>
          </w:tcPr>
          <w:p>
            <w:pPr>
              <w:pStyle w:val="7"/>
              <w:spacing w:before="147"/>
              <w:ind w:left="106"/>
              <w:rPr>
                <w:sz w:val="24"/>
              </w:rPr>
            </w:pPr>
            <w:r>
              <w:rPr>
                <w:sz w:val="24"/>
              </w:rPr>
              <w:t>13-16</w:t>
            </w:r>
          </w:p>
        </w:tc>
        <w:tc>
          <w:tcPr>
            <w:tcW w:w="1679" w:type="dxa"/>
          </w:tcPr>
          <w:p>
            <w:pPr>
              <w:pStyle w:val="7"/>
              <w:spacing w:before="147"/>
              <w:ind w:left="106"/>
              <w:rPr>
                <w:sz w:val="24"/>
              </w:rPr>
            </w:pPr>
            <w:r>
              <w:rPr>
                <w:sz w:val="24"/>
              </w:rPr>
              <w:t>16-20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21" w:type="dxa"/>
          </w:tcPr>
          <w:p>
            <w:pPr>
              <w:pStyle w:val="7"/>
              <w:spacing w:before="166"/>
              <w:ind w:left="6"/>
              <w:jc w:val="center"/>
              <w:rPr>
                <w:sz w:val="24"/>
              </w:rPr>
            </w:pPr>
            <w:r>
              <w:rPr>
                <w:sz w:val="24"/>
              </w:rPr>
              <w:t>7</w:t>
            </w:r>
          </w:p>
        </w:tc>
        <w:tc>
          <w:tcPr>
            <w:tcW w:w="2164" w:type="dxa"/>
          </w:tcPr>
          <w:p>
            <w:pPr>
              <w:pStyle w:val="7"/>
              <w:spacing w:before="166"/>
              <w:ind w:left="106"/>
              <w:rPr>
                <w:sz w:val="24"/>
              </w:rPr>
            </w:pPr>
            <w:r>
              <w:rPr>
                <w:sz w:val="24"/>
              </w:rPr>
              <w:t>30000-100000</w:t>
            </w:r>
          </w:p>
        </w:tc>
        <w:tc>
          <w:tcPr>
            <w:tcW w:w="1308" w:type="dxa"/>
          </w:tcPr>
          <w:p>
            <w:pPr>
              <w:pStyle w:val="7"/>
              <w:spacing w:before="166"/>
              <w:ind w:left="107"/>
              <w:rPr>
                <w:sz w:val="24"/>
              </w:rPr>
            </w:pPr>
            <w:r>
              <w:rPr>
                <w:sz w:val="24"/>
              </w:rPr>
              <w:t>20-25</w:t>
            </w:r>
          </w:p>
        </w:tc>
        <w:tc>
          <w:tcPr>
            <w:tcW w:w="1285" w:type="dxa"/>
          </w:tcPr>
          <w:p>
            <w:pPr>
              <w:pStyle w:val="7"/>
              <w:spacing w:before="166"/>
              <w:ind w:left="107"/>
              <w:rPr>
                <w:sz w:val="24"/>
              </w:rPr>
            </w:pPr>
            <w:r>
              <w:rPr>
                <w:sz w:val="24"/>
              </w:rPr>
              <w:t>25-30</w:t>
            </w:r>
          </w:p>
        </w:tc>
        <w:tc>
          <w:tcPr>
            <w:tcW w:w="1723" w:type="dxa"/>
          </w:tcPr>
          <w:p>
            <w:pPr>
              <w:pStyle w:val="7"/>
              <w:spacing w:before="166"/>
              <w:ind w:left="106"/>
              <w:rPr>
                <w:sz w:val="24"/>
              </w:rPr>
            </w:pPr>
            <w:r>
              <w:rPr>
                <w:sz w:val="24"/>
              </w:rPr>
              <w:t>16-20</w:t>
            </w:r>
          </w:p>
        </w:tc>
        <w:tc>
          <w:tcPr>
            <w:tcW w:w="1679" w:type="dxa"/>
          </w:tcPr>
          <w:p>
            <w:pPr>
              <w:pStyle w:val="7"/>
              <w:spacing w:before="166"/>
              <w:ind w:left="106"/>
              <w:rPr>
                <w:sz w:val="24"/>
              </w:rPr>
            </w:pPr>
            <w:r>
              <w:rPr>
                <w:sz w:val="24"/>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21" w:type="dxa"/>
          </w:tcPr>
          <w:p>
            <w:pPr>
              <w:pStyle w:val="7"/>
              <w:spacing w:before="167"/>
              <w:ind w:left="6"/>
              <w:jc w:val="center"/>
              <w:rPr>
                <w:sz w:val="24"/>
              </w:rPr>
            </w:pPr>
            <w:r>
              <w:rPr>
                <w:sz w:val="24"/>
              </w:rPr>
              <w:t>8</w:t>
            </w:r>
          </w:p>
        </w:tc>
        <w:tc>
          <w:tcPr>
            <w:tcW w:w="2164" w:type="dxa"/>
          </w:tcPr>
          <w:p>
            <w:pPr>
              <w:pStyle w:val="7"/>
              <w:spacing w:before="167"/>
              <w:ind w:left="106"/>
              <w:rPr>
                <w:sz w:val="24"/>
              </w:rPr>
            </w:pPr>
            <w:r>
              <w:rPr>
                <w:sz w:val="24"/>
              </w:rPr>
              <w:t>100000-300000</w:t>
            </w:r>
          </w:p>
        </w:tc>
        <w:tc>
          <w:tcPr>
            <w:tcW w:w="1308" w:type="dxa"/>
          </w:tcPr>
          <w:p>
            <w:pPr>
              <w:pStyle w:val="7"/>
              <w:spacing w:before="167"/>
              <w:ind w:left="107"/>
              <w:rPr>
                <w:sz w:val="24"/>
              </w:rPr>
            </w:pPr>
            <w:r>
              <w:rPr>
                <w:sz w:val="24"/>
              </w:rPr>
              <w:t>25-30</w:t>
            </w:r>
          </w:p>
        </w:tc>
        <w:tc>
          <w:tcPr>
            <w:tcW w:w="1285" w:type="dxa"/>
          </w:tcPr>
          <w:p>
            <w:pPr>
              <w:pStyle w:val="7"/>
              <w:spacing w:before="167"/>
              <w:ind w:left="107"/>
              <w:rPr>
                <w:sz w:val="24"/>
              </w:rPr>
            </w:pPr>
            <w:r>
              <w:rPr>
                <w:sz w:val="24"/>
              </w:rPr>
              <w:t>30-40</w:t>
            </w:r>
          </w:p>
        </w:tc>
        <w:tc>
          <w:tcPr>
            <w:tcW w:w="1723" w:type="dxa"/>
          </w:tcPr>
          <w:p>
            <w:pPr>
              <w:pStyle w:val="7"/>
              <w:spacing w:before="167"/>
              <w:ind w:left="106"/>
              <w:rPr>
                <w:sz w:val="24"/>
              </w:rPr>
            </w:pPr>
            <w:r>
              <w:rPr>
                <w:sz w:val="24"/>
              </w:rPr>
              <w:t>20-25</w:t>
            </w:r>
          </w:p>
        </w:tc>
        <w:tc>
          <w:tcPr>
            <w:tcW w:w="1679" w:type="dxa"/>
          </w:tcPr>
          <w:p>
            <w:pPr>
              <w:pStyle w:val="7"/>
              <w:spacing w:before="167"/>
              <w:ind w:left="106"/>
              <w:rPr>
                <w:sz w:val="24"/>
              </w:rPr>
            </w:pPr>
            <w:r>
              <w:rPr>
                <w:sz w:val="24"/>
              </w:rPr>
              <w:t>25-30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21" w:type="dxa"/>
          </w:tcPr>
          <w:p>
            <w:pPr>
              <w:pStyle w:val="7"/>
              <w:spacing w:before="167"/>
              <w:ind w:left="6"/>
              <w:jc w:val="center"/>
              <w:rPr>
                <w:sz w:val="24"/>
              </w:rPr>
            </w:pPr>
            <w:r>
              <w:rPr>
                <w:sz w:val="24"/>
              </w:rPr>
              <w:t>9</w:t>
            </w:r>
          </w:p>
        </w:tc>
        <w:tc>
          <w:tcPr>
            <w:tcW w:w="2164" w:type="dxa"/>
          </w:tcPr>
          <w:p>
            <w:pPr>
              <w:pStyle w:val="7"/>
              <w:spacing w:before="167"/>
              <w:ind w:left="106"/>
              <w:rPr>
                <w:sz w:val="24"/>
              </w:rPr>
            </w:pPr>
            <w:r>
              <w:rPr>
                <w:sz w:val="24"/>
              </w:rPr>
              <w:t>＞300000</w:t>
            </w:r>
          </w:p>
        </w:tc>
        <w:tc>
          <w:tcPr>
            <w:tcW w:w="1308" w:type="dxa"/>
          </w:tcPr>
          <w:p>
            <w:pPr>
              <w:pStyle w:val="7"/>
              <w:spacing w:before="167"/>
              <w:ind w:left="107"/>
              <w:rPr>
                <w:sz w:val="24"/>
              </w:rPr>
            </w:pPr>
            <w:r>
              <w:rPr>
                <w:sz w:val="24"/>
              </w:rPr>
              <w:t>30 以上</w:t>
            </w:r>
          </w:p>
        </w:tc>
        <w:tc>
          <w:tcPr>
            <w:tcW w:w="1285" w:type="dxa"/>
          </w:tcPr>
          <w:p>
            <w:pPr>
              <w:pStyle w:val="7"/>
              <w:spacing w:before="167"/>
              <w:ind w:left="107"/>
              <w:rPr>
                <w:sz w:val="24"/>
              </w:rPr>
            </w:pPr>
            <w:r>
              <w:rPr>
                <w:sz w:val="24"/>
              </w:rPr>
              <w:t>40 以上</w:t>
            </w:r>
          </w:p>
        </w:tc>
        <w:tc>
          <w:tcPr>
            <w:tcW w:w="1723" w:type="dxa"/>
          </w:tcPr>
          <w:p>
            <w:pPr>
              <w:pStyle w:val="7"/>
              <w:spacing w:before="167"/>
              <w:ind w:left="106"/>
              <w:rPr>
                <w:sz w:val="24"/>
              </w:rPr>
            </w:pPr>
            <w:r>
              <w:rPr>
                <w:sz w:val="24"/>
              </w:rPr>
              <w:t>25 以上</w:t>
            </w:r>
          </w:p>
        </w:tc>
        <w:tc>
          <w:tcPr>
            <w:tcW w:w="1679" w:type="dxa"/>
          </w:tcPr>
          <w:p>
            <w:pPr>
              <w:pStyle w:val="7"/>
              <w:spacing w:before="167"/>
              <w:ind w:left="106"/>
              <w:rPr>
                <w:sz w:val="24"/>
              </w:rPr>
            </w:pPr>
            <w:r>
              <w:rPr>
                <w:sz w:val="24"/>
              </w:rPr>
              <w:t>30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9180" w:type="dxa"/>
            <w:gridSpan w:val="6"/>
          </w:tcPr>
          <w:p>
            <w:pPr>
              <w:pStyle w:val="7"/>
              <w:spacing w:before="6"/>
              <w:rPr>
                <w:b/>
                <w:sz w:val="24"/>
              </w:rPr>
            </w:pPr>
          </w:p>
          <w:p>
            <w:pPr>
              <w:pStyle w:val="7"/>
              <w:spacing w:line="242" w:lineRule="auto"/>
              <w:ind w:left="107" w:right="96"/>
              <w:rPr>
                <w:sz w:val="24"/>
              </w:rPr>
            </w:pPr>
            <w:r>
              <w:rPr>
                <w:spacing w:val="-10"/>
                <w:sz w:val="24"/>
              </w:rPr>
              <w:t xml:space="preserve">注：金属冶炼项目属于高危行业，在冶金工贸其他行业基数上乘以 </w:t>
            </w:r>
            <w:r>
              <w:rPr>
                <w:spacing w:val="-5"/>
                <w:sz w:val="24"/>
              </w:rPr>
              <w:t>1.2-1.5，视具体项</w:t>
            </w:r>
            <w:r>
              <w:rPr>
                <w:sz w:val="24"/>
              </w:rPr>
              <w:t>目的复杂性而定。</w:t>
            </w:r>
          </w:p>
        </w:tc>
      </w:tr>
    </w:tbl>
    <w:p>
      <w:pPr>
        <w:spacing w:after="0" w:line="242" w:lineRule="auto"/>
        <w:rPr>
          <w:sz w:val="24"/>
        </w:rPr>
        <w:sectPr>
          <w:pgSz w:w="11910" w:h="16840"/>
          <w:pgMar w:top="1580" w:right="980" w:bottom="1160" w:left="1020" w:header="0" w:footer="895" w:gutter="0"/>
          <w:cols w:space="720" w:num="1"/>
        </w:sectPr>
      </w:pPr>
    </w:p>
    <w:p>
      <w:pPr>
        <w:pStyle w:val="4"/>
        <w:rPr>
          <w:b/>
          <w:sz w:val="20"/>
        </w:rPr>
      </w:pPr>
    </w:p>
    <w:p>
      <w:pPr>
        <w:pStyle w:val="4"/>
        <w:spacing w:before="9"/>
        <w:rPr>
          <w:b/>
          <w:sz w:val="18"/>
        </w:rPr>
      </w:pPr>
    </w:p>
    <w:p>
      <w:pPr>
        <w:spacing w:before="50"/>
        <w:ind w:left="227" w:right="0" w:firstLine="0"/>
        <w:jc w:val="left"/>
        <w:rPr>
          <w:b/>
          <w:sz w:val="36"/>
        </w:rPr>
      </w:pPr>
      <w:bookmarkStart w:id="7" w:name="七、煤矿设备检测检验收费（指导）标准"/>
      <w:bookmarkEnd w:id="7"/>
      <w:r>
        <w:rPr>
          <w:b/>
          <w:sz w:val="36"/>
        </w:rPr>
        <w:t>七、煤矿设备检测检验收费（指导）标准</w:t>
      </w:r>
    </w:p>
    <w:p>
      <w:pPr>
        <w:pStyle w:val="4"/>
        <w:rPr>
          <w:b/>
          <w:sz w:val="20"/>
        </w:rPr>
      </w:pPr>
    </w:p>
    <w:p>
      <w:pPr>
        <w:pStyle w:val="4"/>
        <w:spacing w:before="10"/>
        <w:rPr>
          <w:b/>
          <w:sz w:val="10"/>
        </w:rPr>
      </w:pPr>
    </w:p>
    <w:tbl>
      <w:tblPr>
        <w:tblStyle w:val="5"/>
        <w:tblW w:w="9628"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268"/>
        <w:gridCol w:w="2267"/>
        <w:gridCol w:w="2553"/>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b/>
                <w:sz w:val="24"/>
              </w:rPr>
            </w:pPr>
            <w:r>
              <w:rPr>
                <w:b/>
                <w:sz w:val="24"/>
              </w:rPr>
              <w:t>序号</w:t>
            </w:r>
          </w:p>
        </w:tc>
        <w:tc>
          <w:tcPr>
            <w:tcW w:w="2268" w:type="dxa"/>
          </w:tcPr>
          <w:p>
            <w:pPr>
              <w:pStyle w:val="7"/>
              <w:spacing w:before="130"/>
              <w:ind w:left="31" w:right="24"/>
              <w:jc w:val="center"/>
              <w:rPr>
                <w:b/>
                <w:sz w:val="24"/>
              </w:rPr>
            </w:pPr>
            <w:r>
              <w:rPr>
                <w:b/>
                <w:sz w:val="24"/>
              </w:rPr>
              <w:t>项目</w:t>
            </w:r>
          </w:p>
        </w:tc>
        <w:tc>
          <w:tcPr>
            <w:tcW w:w="2267" w:type="dxa"/>
          </w:tcPr>
          <w:p>
            <w:pPr>
              <w:pStyle w:val="7"/>
              <w:spacing w:before="135"/>
              <w:ind w:left="12" w:right="4"/>
              <w:jc w:val="center"/>
              <w:rPr>
                <w:b/>
                <w:sz w:val="24"/>
              </w:rPr>
            </w:pPr>
            <w:r>
              <w:rPr>
                <w:b/>
                <w:sz w:val="24"/>
              </w:rPr>
              <w:t>型号</w:t>
            </w:r>
          </w:p>
        </w:tc>
        <w:tc>
          <w:tcPr>
            <w:tcW w:w="2553" w:type="dxa"/>
          </w:tcPr>
          <w:p>
            <w:pPr>
              <w:pStyle w:val="7"/>
              <w:spacing w:before="135"/>
              <w:ind w:left="90" w:right="78"/>
              <w:jc w:val="center"/>
              <w:rPr>
                <w:b/>
                <w:sz w:val="24"/>
              </w:rPr>
            </w:pPr>
            <w:r>
              <w:rPr>
                <w:b/>
                <w:sz w:val="24"/>
              </w:rPr>
              <w:t>检测检验费</w:t>
            </w:r>
          </w:p>
        </w:tc>
        <w:tc>
          <w:tcPr>
            <w:tcW w:w="1723" w:type="dxa"/>
          </w:tcPr>
          <w:p>
            <w:pPr>
              <w:pStyle w:val="7"/>
              <w:spacing w:before="130"/>
              <w:ind w:left="138" w:right="130"/>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restart"/>
          </w:tcPr>
          <w:p>
            <w:pPr>
              <w:pStyle w:val="7"/>
              <w:rPr>
                <w:b/>
                <w:sz w:val="24"/>
              </w:rPr>
            </w:pPr>
          </w:p>
          <w:p>
            <w:pPr>
              <w:pStyle w:val="7"/>
              <w:rPr>
                <w:b/>
                <w:sz w:val="24"/>
              </w:rPr>
            </w:pPr>
          </w:p>
          <w:p>
            <w:pPr>
              <w:pStyle w:val="7"/>
              <w:spacing w:before="9"/>
              <w:rPr>
                <w:b/>
                <w:sz w:val="29"/>
              </w:rPr>
            </w:pPr>
          </w:p>
          <w:p>
            <w:pPr>
              <w:pStyle w:val="7"/>
              <w:ind w:left="10"/>
              <w:jc w:val="center"/>
              <w:rPr>
                <w:sz w:val="24"/>
              </w:rPr>
            </w:pPr>
            <w:r>
              <w:rPr>
                <w:sz w:val="24"/>
              </w:rPr>
              <w:t>1</w:t>
            </w:r>
          </w:p>
        </w:tc>
        <w:tc>
          <w:tcPr>
            <w:tcW w:w="2268" w:type="dxa"/>
            <w:vMerge w:val="restart"/>
          </w:tcPr>
          <w:p>
            <w:pPr>
              <w:pStyle w:val="7"/>
              <w:rPr>
                <w:b/>
                <w:sz w:val="24"/>
              </w:rPr>
            </w:pPr>
          </w:p>
          <w:p>
            <w:pPr>
              <w:pStyle w:val="7"/>
              <w:rPr>
                <w:b/>
                <w:sz w:val="24"/>
              </w:rPr>
            </w:pPr>
          </w:p>
          <w:p>
            <w:pPr>
              <w:pStyle w:val="7"/>
              <w:spacing w:before="6"/>
              <w:rPr>
                <w:b/>
                <w:sz w:val="17"/>
              </w:rPr>
            </w:pPr>
          </w:p>
          <w:p>
            <w:pPr>
              <w:pStyle w:val="7"/>
              <w:spacing w:before="1"/>
              <w:ind w:left="31" w:right="24"/>
              <w:jc w:val="center"/>
              <w:rPr>
                <w:sz w:val="24"/>
              </w:rPr>
            </w:pPr>
            <w:r>
              <w:rPr>
                <w:sz w:val="24"/>
              </w:rPr>
              <w:t>通风机</w:t>
            </w:r>
          </w:p>
          <w:p>
            <w:pPr>
              <w:pStyle w:val="7"/>
              <w:spacing w:before="4"/>
              <w:ind w:left="31" w:right="24"/>
              <w:jc w:val="center"/>
              <w:rPr>
                <w:sz w:val="24"/>
              </w:rPr>
            </w:pPr>
            <w:r>
              <w:rPr>
                <w:sz w:val="24"/>
              </w:rPr>
              <w:t>（Ф为风叶直径）</w:t>
            </w:r>
          </w:p>
        </w:tc>
        <w:tc>
          <w:tcPr>
            <w:tcW w:w="2267" w:type="dxa"/>
          </w:tcPr>
          <w:p>
            <w:pPr>
              <w:pStyle w:val="7"/>
              <w:spacing w:before="134"/>
              <w:ind w:left="12" w:right="4"/>
              <w:jc w:val="center"/>
              <w:rPr>
                <w:sz w:val="24"/>
              </w:rPr>
            </w:pPr>
            <w:r>
              <w:rPr>
                <w:sz w:val="24"/>
              </w:rPr>
              <w:t>Ф＜1.2ｍ</w:t>
            </w:r>
          </w:p>
        </w:tc>
        <w:tc>
          <w:tcPr>
            <w:tcW w:w="2553" w:type="dxa"/>
          </w:tcPr>
          <w:p>
            <w:pPr>
              <w:pStyle w:val="7"/>
              <w:spacing w:before="134"/>
              <w:ind w:left="90" w:right="81"/>
              <w:jc w:val="center"/>
              <w:rPr>
                <w:sz w:val="24"/>
              </w:rPr>
            </w:pPr>
            <w:r>
              <w:rPr>
                <w:sz w:val="24"/>
              </w:rPr>
              <w:t>5000 元/台</w:t>
            </w:r>
          </w:p>
        </w:tc>
        <w:tc>
          <w:tcPr>
            <w:tcW w:w="1723" w:type="dxa"/>
            <w:vMerge w:val="restart"/>
          </w:tcPr>
          <w:p>
            <w:pPr>
              <w:pStyle w:val="7"/>
              <w:spacing w:before="215" w:line="242" w:lineRule="auto"/>
              <w:ind w:left="140" w:right="130"/>
              <w:jc w:val="both"/>
              <w:rPr>
                <w:sz w:val="24"/>
              </w:rPr>
            </w:pPr>
            <w:r>
              <w:rPr>
                <w:sz w:val="24"/>
              </w:rPr>
              <w:t>该收费标准只针对通风机现行风叶角度， 每调节一次角度按上述标准进行收费。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1.2ｍ≤Ф＜1.6ｍ</w:t>
            </w:r>
          </w:p>
        </w:tc>
        <w:tc>
          <w:tcPr>
            <w:tcW w:w="2553" w:type="dxa"/>
          </w:tcPr>
          <w:p>
            <w:pPr>
              <w:pStyle w:val="7"/>
              <w:spacing w:before="133"/>
              <w:ind w:left="90" w:right="81"/>
              <w:jc w:val="center"/>
              <w:rPr>
                <w:sz w:val="24"/>
              </w:rPr>
            </w:pPr>
            <w:r>
              <w:rPr>
                <w:sz w:val="24"/>
              </w:rPr>
              <w:t>6000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1.6ｍ≤Ф＜2.0ｍ</w:t>
            </w:r>
          </w:p>
        </w:tc>
        <w:tc>
          <w:tcPr>
            <w:tcW w:w="2553" w:type="dxa"/>
          </w:tcPr>
          <w:p>
            <w:pPr>
              <w:pStyle w:val="7"/>
              <w:spacing w:before="134"/>
              <w:ind w:left="90" w:right="81"/>
              <w:jc w:val="center"/>
              <w:rPr>
                <w:sz w:val="24"/>
              </w:rPr>
            </w:pPr>
            <w:r>
              <w:rPr>
                <w:sz w:val="24"/>
              </w:rPr>
              <w:t>8000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2.0ｍ≤Ф</w:t>
            </w:r>
          </w:p>
        </w:tc>
        <w:tc>
          <w:tcPr>
            <w:tcW w:w="2553" w:type="dxa"/>
          </w:tcPr>
          <w:p>
            <w:pPr>
              <w:pStyle w:val="7"/>
              <w:spacing w:before="133"/>
              <w:ind w:left="90" w:right="81"/>
              <w:jc w:val="center"/>
              <w:rPr>
                <w:sz w:val="24"/>
              </w:rPr>
            </w:pPr>
            <w:r>
              <w:rPr>
                <w:sz w:val="24"/>
              </w:rPr>
              <w:t>10000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restart"/>
          </w:tcPr>
          <w:p>
            <w:pPr>
              <w:pStyle w:val="7"/>
              <w:rPr>
                <w:b/>
                <w:sz w:val="24"/>
              </w:rPr>
            </w:pPr>
          </w:p>
          <w:p>
            <w:pPr>
              <w:pStyle w:val="7"/>
              <w:spacing w:before="1"/>
              <w:rPr>
                <w:b/>
                <w:sz w:val="31"/>
              </w:rPr>
            </w:pPr>
          </w:p>
          <w:p>
            <w:pPr>
              <w:pStyle w:val="7"/>
              <w:ind w:left="10"/>
              <w:jc w:val="center"/>
              <w:rPr>
                <w:sz w:val="24"/>
              </w:rPr>
            </w:pPr>
            <w:r>
              <w:rPr>
                <w:sz w:val="24"/>
              </w:rPr>
              <w:t>2</w:t>
            </w:r>
          </w:p>
        </w:tc>
        <w:tc>
          <w:tcPr>
            <w:tcW w:w="2268" w:type="dxa"/>
            <w:vMerge w:val="restart"/>
          </w:tcPr>
          <w:p>
            <w:pPr>
              <w:pStyle w:val="7"/>
              <w:rPr>
                <w:b/>
                <w:sz w:val="24"/>
              </w:rPr>
            </w:pPr>
          </w:p>
          <w:p>
            <w:pPr>
              <w:pStyle w:val="7"/>
              <w:spacing w:before="12"/>
              <w:rPr>
                <w:b/>
                <w:sz w:val="18"/>
              </w:rPr>
            </w:pPr>
          </w:p>
          <w:p>
            <w:pPr>
              <w:pStyle w:val="7"/>
              <w:ind w:left="31" w:right="24"/>
              <w:jc w:val="center"/>
              <w:rPr>
                <w:sz w:val="24"/>
              </w:rPr>
            </w:pPr>
            <w:r>
              <w:rPr>
                <w:sz w:val="24"/>
              </w:rPr>
              <w:t>提升机/绞车</w:t>
            </w:r>
          </w:p>
          <w:p>
            <w:pPr>
              <w:pStyle w:val="7"/>
              <w:spacing w:before="4"/>
              <w:ind w:left="31" w:right="24"/>
              <w:jc w:val="center"/>
              <w:rPr>
                <w:sz w:val="24"/>
              </w:rPr>
            </w:pPr>
            <w:r>
              <w:rPr>
                <w:sz w:val="24"/>
              </w:rPr>
              <w:t>﹙Ф为滚筒直径﹚</w:t>
            </w:r>
          </w:p>
        </w:tc>
        <w:tc>
          <w:tcPr>
            <w:tcW w:w="2267" w:type="dxa"/>
          </w:tcPr>
          <w:p>
            <w:pPr>
              <w:pStyle w:val="7"/>
              <w:spacing w:before="135"/>
              <w:ind w:left="12" w:right="4"/>
              <w:jc w:val="center"/>
              <w:rPr>
                <w:sz w:val="24"/>
              </w:rPr>
            </w:pPr>
            <w:r>
              <w:rPr>
                <w:sz w:val="24"/>
              </w:rPr>
              <w:t>Ф＜1.6ｍ</w:t>
            </w:r>
          </w:p>
        </w:tc>
        <w:tc>
          <w:tcPr>
            <w:tcW w:w="2553" w:type="dxa"/>
          </w:tcPr>
          <w:p>
            <w:pPr>
              <w:pStyle w:val="7"/>
              <w:spacing w:before="135"/>
              <w:ind w:left="90" w:right="81"/>
              <w:jc w:val="center"/>
              <w:rPr>
                <w:sz w:val="24"/>
              </w:rPr>
            </w:pPr>
            <w:r>
              <w:rPr>
                <w:sz w:val="24"/>
              </w:rPr>
              <w:t>6000 元/台</w:t>
            </w:r>
          </w:p>
        </w:tc>
        <w:tc>
          <w:tcPr>
            <w:tcW w:w="1723" w:type="dxa"/>
            <w:vMerge w:val="restart"/>
          </w:tcPr>
          <w:p>
            <w:pPr>
              <w:pStyle w:val="7"/>
              <w:rPr>
                <w:b/>
                <w:sz w:val="24"/>
              </w:rPr>
            </w:pPr>
          </w:p>
          <w:p>
            <w:pPr>
              <w:pStyle w:val="7"/>
              <w:spacing w:before="1"/>
              <w:rPr>
                <w:b/>
                <w:sz w:val="31"/>
              </w:rPr>
            </w:pPr>
          </w:p>
          <w:p>
            <w:pPr>
              <w:pStyle w:val="7"/>
              <w:ind w:left="140"/>
              <w:rPr>
                <w:sz w:val="24"/>
              </w:rPr>
            </w:pPr>
            <w:r>
              <w:rPr>
                <w:sz w:val="24"/>
              </w:rPr>
              <w:t>不包括探伤。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1.6ｍ≤Ф＜2.0ｍ</w:t>
            </w:r>
          </w:p>
        </w:tc>
        <w:tc>
          <w:tcPr>
            <w:tcW w:w="2553" w:type="dxa"/>
          </w:tcPr>
          <w:p>
            <w:pPr>
              <w:pStyle w:val="7"/>
              <w:spacing w:before="134"/>
              <w:ind w:left="90" w:right="81"/>
              <w:jc w:val="center"/>
              <w:rPr>
                <w:sz w:val="24"/>
              </w:rPr>
            </w:pPr>
            <w:r>
              <w:rPr>
                <w:sz w:val="24"/>
              </w:rPr>
              <w:t>8000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Ф≥2.0ｍ</w:t>
            </w:r>
          </w:p>
        </w:tc>
        <w:tc>
          <w:tcPr>
            <w:tcW w:w="2553" w:type="dxa"/>
          </w:tcPr>
          <w:p>
            <w:pPr>
              <w:pStyle w:val="7"/>
              <w:spacing w:before="133"/>
              <w:ind w:left="90" w:right="81"/>
              <w:jc w:val="center"/>
              <w:rPr>
                <w:sz w:val="24"/>
              </w:rPr>
            </w:pPr>
            <w:r>
              <w:rPr>
                <w:sz w:val="24"/>
              </w:rPr>
              <w:t>10000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restart"/>
          </w:tcPr>
          <w:p>
            <w:pPr>
              <w:pStyle w:val="7"/>
              <w:rPr>
                <w:b/>
                <w:sz w:val="24"/>
              </w:rPr>
            </w:pPr>
          </w:p>
          <w:p>
            <w:pPr>
              <w:pStyle w:val="7"/>
              <w:rPr>
                <w:b/>
                <w:sz w:val="24"/>
              </w:rPr>
            </w:pPr>
          </w:p>
          <w:p>
            <w:pPr>
              <w:pStyle w:val="7"/>
              <w:spacing w:before="9"/>
              <w:rPr>
                <w:b/>
                <w:sz w:val="29"/>
              </w:rPr>
            </w:pPr>
          </w:p>
          <w:p>
            <w:pPr>
              <w:pStyle w:val="7"/>
              <w:ind w:left="10"/>
              <w:jc w:val="center"/>
              <w:rPr>
                <w:sz w:val="24"/>
              </w:rPr>
            </w:pPr>
            <w:r>
              <w:rPr>
                <w:sz w:val="24"/>
              </w:rPr>
              <w:t>3</w:t>
            </w:r>
          </w:p>
        </w:tc>
        <w:tc>
          <w:tcPr>
            <w:tcW w:w="2268" w:type="dxa"/>
            <w:vMerge w:val="restart"/>
          </w:tcPr>
          <w:p>
            <w:pPr>
              <w:pStyle w:val="7"/>
              <w:rPr>
                <w:b/>
                <w:sz w:val="24"/>
              </w:rPr>
            </w:pPr>
          </w:p>
          <w:p>
            <w:pPr>
              <w:pStyle w:val="7"/>
              <w:spacing w:before="4"/>
              <w:rPr>
                <w:b/>
                <w:sz w:val="29"/>
              </w:rPr>
            </w:pPr>
          </w:p>
          <w:p>
            <w:pPr>
              <w:pStyle w:val="7"/>
              <w:spacing w:before="1"/>
              <w:ind w:left="172"/>
              <w:rPr>
                <w:sz w:val="24"/>
              </w:rPr>
            </w:pPr>
            <w:r>
              <w:rPr>
                <w:sz w:val="24"/>
              </w:rPr>
              <w:t>水泵（含潜水泵）</w:t>
            </w:r>
          </w:p>
          <w:p>
            <w:pPr>
              <w:pStyle w:val="7"/>
              <w:spacing w:before="4" w:line="242" w:lineRule="auto"/>
              <w:ind w:left="712" w:right="123" w:hanging="509"/>
              <w:rPr>
                <w:sz w:val="24"/>
              </w:rPr>
            </w:pPr>
            <w:r>
              <w:rPr>
                <w:sz w:val="24"/>
              </w:rPr>
              <w:t>（P 为电机额定功率，kw)</w:t>
            </w:r>
          </w:p>
        </w:tc>
        <w:tc>
          <w:tcPr>
            <w:tcW w:w="2267" w:type="dxa"/>
          </w:tcPr>
          <w:p>
            <w:pPr>
              <w:pStyle w:val="7"/>
              <w:spacing w:before="134"/>
              <w:ind w:left="12" w:right="4"/>
              <w:jc w:val="center"/>
              <w:rPr>
                <w:sz w:val="24"/>
              </w:rPr>
            </w:pPr>
            <w:r>
              <w:rPr>
                <w:sz w:val="24"/>
              </w:rPr>
              <w:t>P＜45kW</w:t>
            </w:r>
          </w:p>
        </w:tc>
        <w:tc>
          <w:tcPr>
            <w:tcW w:w="2553" w:type="dxa"/>
          </w:tcPr>
          <w:p>
            <w:pPr>
              <w:pStyle w:val="7"/>
              <w:spacing w:before="134"/>
              <w:ind w:left="90" w:right="81"/>
              <w:jc w:val="center"/>
              <w:rPr>
                <w:sz w:val="24"/>
              </w:rPr>
            </w:pPr>
            <w:r>
              <w:rPr>
                <w:sz w:val="24"/>
              </w:rPr>
              <w:t>4000 元/台</w:t>
            </w:r>
          </w:p>
        </w:tc>
        <w:tc>
          <w:tcPr>
            <w:tcW w:w="1723" w:type="dxa"/>
            <w:vMerge w:val="restart"/>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45kW≤P＜125kW</w:t>
            </w:r>
          </w:p>
        </w:tc>
        <w:tc>
          <w:tcPr>
            <w:tcW w:w="2553" w:type="dxa"/>
          </w:tcPr>
          <w:p>
            <w:pPr>
              <w:pStyle w:val="7"/>
              <w:spacing w:before="133"/>
              <w:ind w:left="90" w:right="81"/>
              <w:jc w:val="center"/>
              <w:rPr>
                <w:sz w:val="24"/>
              </w:rPr>
            </w:pPr>
            <w:r>
              <w:rPr>
                <w:sz w:val="24"/>
              </w:rPr>
              <w:t>5000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125kW≤P</w:t>
            </w:r>
          </w:p>
        </w:tc>
        <w:tc>
          <w:tcPr>
            <w:tcW w:w="2553" w:type="dxa"/>
          </w:tcPr>
          <w:p>
            <w:pPr>
              <w:pStyle w:val="7"/>
              <w:spacing w:before="134"/>
              <w:ind w:left="90" w:right="81"/>
              <w:jc w:val="center"/>
              <w:rPr>
                <w:sz w:val="24"/>
              </w:rPr>
            </w:pPr>
            <w:r>
              <w:rPr>
                <w:sz w:val="24"/>
              </w:rPr>
              <w:t>6000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排水系统</w:t>
            </w:r>
          </w:p>
        </w:tc>
        <w:tc>
          <w:tcPr>
            <w:tcW w:w="2553" w:type="dxa"/>
          </w:tcPr>
          <w:p>
            <w:pPr>
              <w:pStyle w:val="7"/>
              <w:spacing w:before="134"/>
              <w:ind w:left="90" w:right="81"/>
              <w:jc w:val="center"/>
              <w:rPr>
                <w:sz w:val="24"/>
              </w:rPr>
            </w:pPr>
            <w:r>
              <w:rPr>
                <w:sz w:val="24"/>
              </w:rPr>
              <w:t>5000 元/组</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restart"/>
          </w:tcPr>
          <w:p>
            <w:pPr>
              <w:pStyle w:val="7"/>
              <w:spacing w:before="8"/>
              <w:rPr>
                <w:b/>
                <w:sz w:val="32"/>
              </w:rPr>
            </w:pPr>
          </w:p>
          <w:p>
            <w:pPr>
              <w:pStyle w:val="7"/>
              <w:ind w:left="10"/>
              <w:jc w:val="center"/>
              <w:rPr>
                <w:sz w:val="24"/>
              </w:rPr>
            </w:pPr>
            <w:r>
              <w:rPr>
                <w:sz w:val="24"/>
              </w:rPr>
              <w:t>4</w:t>
            </w:r>
          </w:p>
        </w:tc>
        <w:tc>
          <w:tcPr>
            <w:tcW w:w="2268" w:type="dxa"/>
            <w:vMerge w:val="restart"/>
          </w:tcPr>
          <w:p>
            <w:pPr>
              <w:pStyle w:val="7"/>
              <w:spacing w:before="106"/>
              <w:ind w:left="31" w:right="24"/>
              <w:jc w:val="center"/>
              <w:rPr>
                <w:sz w:val="24"/>
              </w:rPr>
            </w:pPr>
            <w:r>
              <w:rPr>
                <w:sz w:val="24"/>
              </w:rPr>
              <w:t>空气压缩机</w:t>
            </w:r>
          </w:p>
          <w:p>
            <w:pPr>
              <w:pStyle w:val="7"/>
              <w:spacing w:before="5" w:line="242" w:lineRule="auto"/>
              <w:ind w:left="168" w:right="157"/>
              <w:jc w:val="center"/>
              <w:rPr>
                <w:sz w:val="24"/>
              </w:rPr>
            </w:pPr>
            <w:r>
              <w:rPr>
                <w:sz w:val="24"/>
              </w:rPr>
              <w:t>﹙Q 为空压机额定排气量,m</w:t>
            </w:r>
            <w:r>
              <w:rPr>
                <w:position w:val="12"/>
                <w:sz w:val="12"/>
              </w:rPr>
              <w:t>3</w:t>
            </w:r>
            <w:r>
              <w:rPr>
                <w:sz w:val="24"/>
              </w:rPr>
              <w:t>/min﹚</w:t>
            </w:r>
          </w:p>
        </w:tc>
        <w:tc>
          <w:tcPr>
            <w:tcW w:w="2267" w:type="dxa"/>
          </w:tcPr>
          <w:p>
            <w:pPr>
              <w:pStyle w:val="7"/>
              <w:spacing w:before="135"/>
              <w:ind w:left="14" w:right="4"/>
              <w:jc w:val="center"/>
              <w:rPr>
                <w:sz w:val="12"/>
              </w:rPr>
            </w:pPr>
            <w:r>
              <w:rPr>
                <w:sz w:val="24"/>
              </w:rPr>
              <w:t>Q＜20ｍ</w:t>
            </w:r>
            <w:r>
              <w:rPr>
                <w:position w:val="12"/>
                <w:sz w:val="12"/>
              </w:rPr>
              <w:t>3</w:t>
            </w:r>
          </w:p>
        </w:tc>
        <w:tc>
          <w:tcPr>
            <w:tcW w:w="2553" w:type="dxa"/>
          </w:tcPr>
          <w:p>
            <w:pPr>
              <w:pStyle w:val="7"/>
              <w:spacing w:before="135"/>
              <w:ind w:left="90" w:right="81"/>
              <w:jc w:val="center"/>
              <w:rPr>
                <w:sz w:val="24"/>
              </w:rPr>
            </w:pPr>
            <w:r>
              <w:rPr>
                <w:sz w:val="24"/>
              </w:rPr>
              <w:t>5000 元/台</w:t>
            </w:r>
          </w:p>
        </w:tc>
        <w:tc>
          <w:tcPr>
            <w:tcW w:w="1723" w:type="dxa"/>
            <w:vMerge w:val="restart"/>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4" w:right="4"/>
              <w:jc w:val="center"/>
              <w:rPr>
                <w:sz w:val="12"/>
              </w:rPr>
            </w:pPr>
            <w:r>
              <w:rPr>
                <w:sz w:val="24"/>
              </w:rPr>
              <w:t>Q≥20ｍ</w:t>
            </w:r>
            <w:r>
              <w:rPr>
                <w:position w:val="12"/>
                <w:sz w:val="12"/>
              </w:rPr>
              <w:t>3</w:t>
            </w:r>
          </w:p>
        </w:tc>
        <w:tc>
          <w:tcPr>
            <w:tcW w:w="2553" w:type="dxa"/>
          </w:tcPr>
          <w:p>
            <w:pPr>
              <w:pStyle w:val="7"/>
              <w:spacing w:before="134"/>
              <w:ind w:left="90" w:right="81"/>
              <w:jc w:val="center"/>
              <w:rPr>
                <w:sz w:val="24"/>
              </w:rPr>
            </w:pPr>
            <w:r>
              <w:rPr>
                <w:sz w:val="24"/>
              </w:rPr>
              <w:t>6000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restart"/>
          </w:tcPr>
          <w:p>
            <w:pPr>
              <w:pStyle w:val="7"/>
              <w:rPr>
                <w:b/>
                <w:sz w:val="24"/>
              </w:rPr>
            </w:pPr>
          </w:p>
          <w:p>
            <w:pPr>
              <w:pStyle w:val="7"/>
              <w:spacing w:before="6"/>
              <w:rPr>
                <w:b/>
                <w:sz w:val="32"/>
              </w:rPr>
            </w:pPr>
          </w:p>
          <w:p>
            <w:pPr>
              <w:pStyle w:val="7"/>
              <w:ind w:left="10"/>
              <w:jc w:val="center"/>
              <w:rPr>
                <w:sz w:val="24"/>
              </w:rPr>
            </w:pPr>
            <w:r>
              <w:rPr>
                <w:sz w:val="24"/>
              </w:rPr>
              <w:t>5</w:t>
            </w:r>
          </w:p>
        </w:tc>
        <w:tc>
          <w:tcPr>
            <w:tcW w:w="2268" w:type="dxa"/>
            <w:vMerge w:val="restart"/>
          </w:tcPr>
          <w:p>
            <w:pPr>
              <w:pStyle w:val="7"/>
              <w:rPr>
                <w:b/>
                <w:sz w:val="24"/>
              </w:rPr>
            </w:pPr>
          </w:p>
          <w:p>
            <w:pPr>
              <w:pStyle w:val="7"/>
              <w:spacing w:before="3"/>
              <w:rPr>
                <w:b/>
                <w:sz w:val="20"/>
              </w:rPr>
            </w:pPr>
          </w:p>
          <w:p>
            <w:pPr>
              <w:pStyle w:val="7"/>
              <w:spacing w:before="1"/>
              <w:ind w:left="31" w:right="24"/>
              <w:jc w:val="center"/>
              <w:rPr>
                <w:sz w:val="24"/>
              </w:rPr>
            </w:pPr>
            <w:r>
              <w:rPr>
                <w:sz w:val="24"/>
              </w:rPr>
              <w:t>带式运输机</w:t>
            </w:r>
          </w:p>
          <w:p>
            <w:pPr>
              <w:pStyle w:val="7"/>
              <w:spacing w:before="4"/>
              <w:ind w:left="33" w:right="24"/>
              <w:jc w:val="center"/>
              <w:rPr>
                <w:sz w:val="24"/>
              </w:rPr>
            </w:pPr>
            <w:r>
              <w:rPr>
                <w:sz w:val="24"/>
              </w:rPr>
              <w:t>(B 为皮带宽度,mm)</w:t>
            </w:r>
          </w:p>
        </w:tc>
        <w:tc>
          <w:tcPr>
            <w:tcW w:w="2267" w:type="dxa"/>
          </w:tcPr>
          <w:p>
            <w:pPr>
              <w:pStyle w:val="7"/>
              <w:spacing w:before="133"/>
              <w:ind w:left="12" w:right="4"/>
              <w:jc w:val="center"/>
              <w:rPr>
                <w:sz w:val="24"/>
              </w:rPr>
            </w:pPr>
            <w:r>
              <w:rPr>
                <w:sz w:val="24"/>
              </w:rPr>
              <w:t>B≤800</w:t>
            </w:r>
          </w:p>
        </w:tc>
        <w:tc>
          <w:tcPr>
            <w:tcW w:w="2553" w:type="dxa"/>
          </w:tcPr>
          <w:p>
            <w:pPr>
              <w:pStyle w:val="7"/>
              <w:spacing w:before="133"/>
              <w:ind w:left="90" w:right="81"/>
              <w:jc w:val="center"/>
              <w:rPr>
                <w:sz w:val="24"/>
              </w:rPr>
            </w:pPr>
            <w:r>
              <w:rPr>
                <w:sz w:val="24"/>
              </w:rPr>
              <w:t>6000 元/台</w:t>
            </w:r>
          </w:p>
        </w:tc>
        <w:tc>
          <w:tcPr>
            <w:tcW w:w="1723" w:type="dxa"/>
            <w:vMerge w:val="restart"/>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800＜B≤1200</w:t>
            </w:r>
          </w:p>
        </w:tc>
        <w:tc>
          <w:tcPr>
            <w:tcW w:w="2553" w:type="dxa"/>
          </w:tcPr>
          <w:p>
            <w:pPr>
              <w:pStyle w:val="7"/>
              <w:spacing w:before="134"/>
              <w:ind w:left="90" w:right="81"/>
              <w:jc w:val="center"/>
              <w:rPr>
                <w:sz w:val="24"/>
              </w:rPr>
            </w:pPr>
            <w:r>
              <w:rPr>
                <w:sz w:val="24"/>
              </w:rPr>
              <w:t>8000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50"/>
              <w:ind w:left="12" w:right="4"/>
              <w:jc w:val="center"/>
              <w:rPr>
                <w:sz w:val="24"/>
              </w:rPr>
            </w:pPr>
            <w:r>
              <w:rPr>
                <w:sz w:val="24"/>
              </w:rPr>
              <w:t>1200＜B</w:t>
            </w:r>
          </w:p>
        </w:tc>
        <w:tc>
          <w:tcPr>
            <w:tcW w:w="2553" w:type="dxa"/>
          </w:tcPr>
          <w:p>
            <w:pPr>
              <w:pStyle w:val="7"/>
              <w:spacing w:before="1" w:line="300" w:lineRule="exact"/>
              <w:ind w:left="375" w:right="334" w:hanging="29"/>
              <w:rPr>
                <w:sz w:val="24"/>
              </w:rPr>
            </w:pPr>
            <w:r>
              <w:rPr>
                <w:spacing w:val="-10"/>
                <w:sz w:val="24"/>
              </w:rPr>
              <w:t xml:space="preserve">带宽每递增 </w:t>
            </w:r>
            <w:r>
              <w:rPr>
                <w:spacing w:val="-4"/>
                <w:sz w:val="24"/>
              </w:rPr>
              <w:t xml:space="preserve">200mm </w:t>
            </w:r>
            <w:r>
              <w:rPr>
                <w:spacing w:val="-30"/>
                <w:sz w:val="24"/>
              </w:rPr>
              <w:t xml:space="preserve">按 </w:t>
            </w:r>
            <w:r>
              <w:rPr>
                <w:sz w:val="24"/>
              </w:rPr>
              <w:t>1000</w:t>
            </w:r>
            <w:r>
              <w:rPr>
                <w:spacing w:val="-12"/>
                <w:sz w:val="24"/>
              </w:rPr>
              <w:t xml:space="preserve"> 元递增。</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tcPr>
          <w:p>
            <w:pPr>
              <w:pStyle w:val="7"/>
              <w:spacing w:before="129"/>
              <w:ind w:left="10"/>
              <w:jc w:val="center"/>
              <w:rPr>
                <w:sz w:val="24"/>
              </w:rPr>
            </w:pPr>
            <w:r>
              <w:rPr>
                <w:sz w:val="24"/>
              </w:rPr>
              <w:t>6</w:t>
            </w:r>
          </w:p>
        </w:tc>
        <w:tc>
          <w:tcPr>
            <w:tcW w:w="2268" w:type="dxa"/>
          </w:tcPr>
          <w:p>
            <w:pPr>
              <w:pStyle w:val="7"/>
              <w:spacing w:before="129"/>
              <w:ind w:left="31" w:right="24"/>
              <w:jc w:val="center"/>
              <w:rPr>
                <w:sz w:val="24"/>
              </w:rPr>
            </w:pPr>
            <w:r>
              <w:rPr>
                <w:sz w:val="24"/>
              </w:rPr>
              <w:t>架空乘人装置</w:t>
            </w:r>
          </w:p>
        </w:tc>
        <w:tc>
          <w:tcPr>
            <w:tcW w:w="2267" w:type="dxa"/>
          </w:tcPr>
          <w:p>
            <w:pPr>
              <w:pStyle w:val="7"/>
              <w:spacing w:before="132"/>
              <w:ind w:left="8"/>
              <w:jc w:val="center"/>
              <w:rPr>
                <w:sz w:val="24"/>
              </w:rPr>
            </w:pPr>
            <w:r>
              <w:rPr>
                <w:sz w:val="24"/>
              </w:rPr>
              <w:t>\</w:t>
            </w:r>
          </w:p>
        </w:tc>
        <w:tc>
          <w:tcPr>
            <w:tcW w:w="2553" w:type="dxa"/>
          </w:tcPr>
          <w:p>
            <w:pPr>
              <w:pStyle w:val="7"/>
              <w:spacing w:before="132"/>
              <w:ind w:left="90" w:right="81"/>
              <w:jc w:val="center"/>
              <w:rPr>
                <w:sz w:val="24"/>
              </w:rPr>
            </w:pPr>
            <w:r>
              <w:rPr>
                <w:sz w:val="24"/>
              </w:rPr>
              <w:t>8000 元/台</w:t>
            </w:r>
          </w:p>
        </w:tc>
        <w:tc>
          <w:tcPr>
            <w:tcW w:w="172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tcPr>
          <w:p>
            <w:pPr>
              <w:pStyle w:val="7"/>
              <w:spacing w:before="129"/>
              <w:ind w:left="10"/>
              <w:jc w:val="center"/>
              <w:rPr>
                <w:sz w:val="24"/>
              </w:rPr>
            </w:pPr>
            <w:r>
              <w:rPr>
                <w:sz w:val="24"/>
              </w:rPr>
              <w:t>7</w:t>
            </w:r>
          </w:p>
        </w:tc>
        <w:tc>
          <w:tcPr>
            <w:tcW w:w="2268" w:type="dxa"/>
          </w:tcPr>
          <w:p>
            <w:pPr>
              <w:pStyle w:val="7"/>
              <w:spacing w:before="129"/>
              <w:ind w:left="31" w:right="24"/>
              <w:jc w:val="center"/>
              <w:rPr>
                <w:sz w:val="24"/>
              </w:rPr>
            </w:pPr>
            <w:r>
              <w:rPr>
                <w:sz w:val="24"/>
              </w:rPr>
              <w:t>水环式真空泵</w:t>
            </w:r>
          </w:p>
        </w:tc>
        <w:tc>
          <w:tcPr>
            <w:tcW w:w="2267" w:type="dxa"/>
          </w:tcPr>
          <w:p>
            <w:pPr>
              <w:pStyle w:val="7"/>
              <w:spacing w:before="134"/>
              <w:ind w:left="8"/>
              <w:jc w:val="center"/>
              <w:rPr>
                <w:sz w:val="24"/>
              </w:rPr>
            </w:pPr>
            <w:r>
              <w:rPr>
                <w:sz w:val="24"/>
              </w:rPr>
              <w:t>\</w:t>
            </w:r>
          </w:p>
        </w:tc>
        <w:tc>
          <w:tcPr>
            <w:tcW w:w="2553" w:type="dxa"/>
          </w:tcPr>
          <w:p>
            <w:pPr>
              <w:pStyle w:val="7"/>
              <w:spacing w:before="134"/>
              <w:ind w:left="90" w:right="81"/>
              <w:jc w:val="center"/>
              <w:rPr>
                <w:sz w:val="24"/>
              </w:rPr>
            </w:pPr>
            <w:r>
              <w:rPr>
                <w:sz w:val="24"/>
              </w:rPr>
              <w:t>6000 元/台</w:t>
            </w:r>
          </w:p>
        </w:tc>
        <w:tc>
          <w:tcPr>
            <w:tcW w:w="172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1"/>
              <w:ind w:left="10"/>
              <w:jc w:val="center"/>
              <w:rPr>
                <w:sz w:val="24"/>
              </w:rPr>
            </w:pPr>
            <w:r>
              <w:rPr>
                <w:sz w:val="24"/>
              </w:rPr>
              <w:t>8</w:t>
            </w:r>
          </w:p>
        </w:tc>
        <w:tc>
          <w:tcPr>
            <w:tcW w:w="2268" w:type="dxa"/>
          </w:tcPr>
          <w:p>
            <w:pPr>
              <w:pStyle w:val="7"/>
              <w:spacing w:before="131"/>
              <w:ind w:left="31" w:right="24"/>
              <w:jc w:val="center"/>
              <w:rPr>
                <w:sz w:val="24"/>
              </w:rPr>
            </w:pPr>
            <w:r>
              <w:rPr>
                <w:sz w:val="24"/>
              </w:rPr>
              <w:t>煤矿用无极绳绞车</w:t>
            </w:r>
          </w:p>
        </w:tc>
        <w:tc>
          <w:tcPr>
            <w:tcW w:w="2267" w:type="dxa"/>
          </w:tcPr>
          <w:p>
            <w:pPr>
              <w:pStyle w:val="7"/>
              <w:spacing w:before="133"/>
              <w:ind w:left="8"/>
              <w:jc w:val="center"/>
              <w:rPr>
                <w:sz w:val="24"/>
              </w:rPr>
            </w:pPr>
            <w:r>
              <w:rPr>
                <w:sz w:val="24"/>
              </w:rPr>
              <w:t>\</w:t>
            </w:r>
          </w:p>
        </w:tc>
        <w:tc>
          <w:tcPr>
            <w:tcW w:w="2553" w:type="dxa"/>
          </w:tcPr>
          <w:p>
            <w:pPr>
              <w:pStyle w:val="7"/>
              <w:spacing w:before="133"/>
              <w:ind w:left="90" w:right="81"/>
              <w:jc w:val="center"/>
              <w:rPr>
                <w:sz w:val="24"/>
              </w:rPr>
            </w:pPr>
            <w:r>
              <w:rPr>
                <w:sz w:val="24"/>
              </w:rPr>
              <w:t>8000 元/台</w:t>
            </w:r>
          </w:p>
        </w:tc>
        <w:tc>
          <w:tcPr>
            <w:tcW w:w="1723"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7" w:type="dxa"/>
          </w:tcPr>
          <w:p>
            <w:pPr>
              <w:pStyle w:val="7"/>
              <w:spacing w:before="27"/>
              <w:ind w:left="10"/>
              <w:jc w:val="center"/>
              <w:rPr>
                <w:sz w:val="24"/>
              </w:rPr>
            </w:pPr>
            <w:r>
              <w:rPr>
                <w:sz w:val="24"/>
              </w:rPr>
              <w:t>9</w:t>
            </w:r>
          </w:p>
        </w:tc>
        <w:tc>
          <w:tcPr>
            <w:tcW w:w="2268" w:type="dxa"/>
          </w:tcPr>
          <w:p>
            <w:pPr>
              <w:pStyle w:val="7"/>
              <w:spacing w:before="27"/>
              <w:ind w:left="31" w:right="24"/>
              <w:jc w:val="center"/>
              <w:rPr>
                <w:sz w:val="24"/>
              </w:rPr>
            </w:pPr>
            <w:r>
              <w:rPr>
                <w:sz w:val="24"/>
              </w:rPr>
              <w:t>钢丝绳(Ф为钢丝绳</w:t>
            </w:r>
          </w:p>
        </w:tc>
        <w:tc>
          <w:tcPr>
            <w:tcW w:w="2267" w:type="dxa"/>
          </w:tcPr>
          <w:p>
            <w:pPr>
              <w:pStyle w:val="7"/>
              <w:spacing w:before="32"/>
              <w:ind w:left="12" w:right="4"/>
              <w:jc w:val="center"/>
              <w:rPr>
                <w:sz w:val="24"/>
              </w:rPr>
            </w:pPr>
            <w:r>
              <w:rPr>
                <w:sz w:val="24"/>
              </w:rPr>
              <w:t>Ф≤40mm</w:t>
            </w:r>
          </w:p>
        </w:tc>
        <w:tc>
          <w:tcPr>
            <w:tcW w:w="2553" w:type="dxa"/>
          </w:tcPr>
          <w:p>
            <w:pPr>
              <w:pStyle w:val="7"/>
              <w:spacing w:before="32"/>
              <w:ind w:left="90" w:right="81"/>
              <w:jc w:val="center"/>
              <w:rPr>
                <w:sz w:val="24"/>
              </w:rPr>
            </w:pPr>
            <w:r>
              <w:rPr>
                <w:sz w:val="24"/>
              </w:rPr>
              <w:t>拆股钢丝根数×30 元</w:t>
            </w:r>
          </w:p>
        </w:tc>
        <w:tc>
          <w:tcPr>
            <w:tcW w:w="1723" w:type="dxa"/>
          </w:tcPr>
          <w:p>
            <w:pPr>
              <w:pStyle w:val="7"/>
              <w:rPr>
                <w:rFonts w:ascii="Times New Roman"/>
                <w:sz w:val="24"/>
              </w:rPr>
            </w:pPr>
          </w:p>
        </w:tc>
      </w:tr>
    </w:tbl>
    <w:p>
      <w:pPr>
        <w:spacing w:after="0"/>
        <w:rPr>
          <w:rFonts w:ascii="Times New Roman"/>
          <w:sz w:val="24"/>
        </w:rPr>
        <w:sectPr>
          <w:pgSz w:w="11910" w:h="16840"/>
          <w:pgMar w:top="1580" w:right="980" w:bottom="1160" w:left="1020" w:header="0" w:footer="895" w:gutter="0"/>
          <w:cols w:space="720" w:num="1"/>
        </w:sectPr>
      </w:pPr>
    </w:p>
    <w:tbl>
      <w:tblPr>
        <w:tblStyle w:val="5"/>
        <w:tblW w:w="9628"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268"/>
        <w:gridCol w:w="2267"/>
        <w:gridCol w:w="2553"/>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b/>
                <w:sz w:val="24"/>
              </w:rPr>
            </w:pPr>
            <w:r>
              <w:rPr>
                <w:b/>
                <w:sz w:val="24"/>
              </w:rPr>
              <w:t>序号</w:t>
            </w:r>
          </w:p>
        </w:tc>
        <w:tc>
          <w:tcPr>
            <w:tcW w:w="2268" w:type="dxa"/>
          </w:tcPr>
          <w:p>
            <w:pPr>
              <w:pStyle w:val="7"/>
              <w:spacing w:before="130"/>
              <w:ind w:left="31" w:right="24"/>
              <w:jc w:val="center"/>
              <w:rPr>
                <w:b/>
                <w:sz w:val="24"/>
              </w:rPr>
            </w:pPr>
            <w:r>
              <w:rPr>
                <w:b/>
                <w:sz w:val="24"/>
              </w:rPr>
              <w:t>项目</w:t>
            </w:r>
          </w:p>
        </w:tc>
        <w:tc>
          <w:tcPr>
            <w:tcW w:w="2267" w:type="dxa"/>
          </w:tcPr>
          <w:p>
            <w:pPr>
              <w:pStyle w:val="7"/>
              <w:spacing w:before="135"/>
              <w:ind w:left="12" w:right="4"/>
              <w:jc w:val="center"/>
              <w:rPr>
                <w:b/>
                <w:sz w:val="24"/>
              </w:rPr>
            </w:pPr>
            <w:r>
              <w:rPr>
                <w:b/>
                <w:sz w:val="24"/>
              </w:rPr>
              <w:t>型号</w:t>
            </w:r>
          </w:p>
        </w:tc>
        <w:tc>
          <w:tcPr>
            <w:tcW w:w="2553" w:type="dxa"/>
          </w:tcPr>
          <w:p>
            <w:pPr>
              <w:pStyle w:val="7"/>
              <w:spacing w:before="135"/>
              <w:ind w:left="90" w:right="78"/>
              <w:jc w:val="center"/>
              <w:rPr>
                <w:b/>
                <w:sz w:val="24"/>
              </w:rPr>
            </w:pPr>
            <w:r>
              <w:rPr>
                <w:b/>
                <w:sz w:val="24"/>
              </w:rPr>
              <w:t>检测检验费</w:t>
            </w:r>
          </w:p>
        </w:tc>
        <w:tc>
          <w:tcPr>
            <w:tcW w:w="1723" w:type="dxa"/>
          </w:tcPr>
          <w:p>
            <w:pPr>
              <w:pStyle w:val="7"/>
              <w:spacing w:before="130"/>
              <w:ind w:left="138" w:right="130"/>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817" w:type="dxa"/>
          </w:tcPr>
          <w:p>
            <w:pPr>
              <w:pStyle w:val="7"/>
              <w:rPr>
                <w:rFonts w:ascii="Times New Roman"/>
                <w:sz w:val="22"/>
              </w:rPr>
            </w:pPr>
          </w:p>
        </w:tc>
        <w:tc>
          <w:tcPr>
            <w:tcW w:w="2268" w:type="dxa"/>
          </w:tcPr>
          <w:p>
            <w:pPr>
              <w:pStyle w:val="7"/>
              <w:spacing w:before="2"/>
              <w:ind w:left="31" w:right="24"/>
              <w:jc w:val="center"/>
              <w:rPr>
                <w:sz w:val="24"/>
              </w:rPr>
            </w:pPr>
            <w:r>
              <w:rPr>
                <w:sz w:val="24"/>
              </w:rPr>
              <w:t>直径)</w:t>
            </w:r>
          </w:p>
        </w:tc>
        <w:tc>
          <w:tcPr>
            <w:tcW w:w="2267" w:type="dxa"/>
          </w:tcPr>
          <w:p>
            <w:pPr>
              <w:pStyle w:val="7"/>
              <w:spacing w:before="5"/>
              <w:rPr>
                <w:b/>
                <w:sz w:val="22"/>
              </w:rPr>
            </w:pPr>
          </w:p>
          <w:p>
            <w:pPr>
              <w:pStyle w:val="7"/>
              <w:spacing w:before="1"/>
              <w:ind w:left="12" w:right="4"/>
              <w:jc w:val="center"/>
              <w:rPr>
                <w:sz w:val="24"/>
              </w:rPr>
            </w:pPr>
            <w:r>
              <w:rPr>
                <w:sz w:val="24"/>
              </w:rPr>
              <w:t>Ф＞40mm</w:t>
            </w:r>
          </w:p>
        </w:tc>
        <w:tc>
          <w:tcPr>
            <w:tcW w:w="2553" w:type="dxa"/>
          </w:tcPr>
          <w:p>
            <w:pPr>
              <w:pStyle w:val="7"/>
              <w:spacing w:before="5"/>
              <w:rPr>
                <w:b/>
                <w:sz w:val="22"/>
              </w:rPr>
            </w:pPr>
          </w:p>
          <w:p>
            <w:pPr>
              <w:pStyle w:val="7"/>
              <w:spacing w:before="1"/>
              <w:ind w:left="90" w:right="81"/>
              <w:jc w:val="center"/>
              <w:rPr>
                <w:sz w:val="24"/>
              </w:rPr>
            </w:pPr>
            <w:r>
              <w:rPr>
                <w:sz w:val="24"/>
              </w:rPr>
              <w:t>拆股钢丝根数×35 元</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restart"/>
          </w:tcPr>
          <w:p>
            <w:pPr>
              <w:pStyle w:val="7"/>
              <w:rPr>
                <w:b/>
                <w:sz w:val="24"/>
              </w:rPr>
            </w:pPr>
          </w:p>
          <w:p>
            <w:pPr>
              <w:pStyle w:val="7"/>
              <w:rPr>
                <w:b/>
                <w:sz w:val="24"/>
              </w:rPr>
            </w:pPr>
          </w:p>
          <w:p>
            <w:pPr>
              <w:pStyle w:val="7"/>
              <w:spacing w:before="12"/>
              <w:rPr>
                <w:b/>
                <w:sz w:val="30"/>
              </w:rPr>
            </w:pPr>
          </w:p>
          <w:p>
            <w:pPr>
              <w:pStyle w:val="7"/>
              <w:ind w:left="147" w:right="137"/>
              <w:jc w:val="center"/>
              <w:rPr>
                <w:sz w:val="24"/>
              </w:rPr>
            </w:pPr>
            <w:r>
              <w:rPr>
                <w:sz w:val="24"/>
              </w:rPr>
              <w:t>10</w:t>
            </w:r>
          </w:p>
        </w:tc>
        <w:tc>
          <w:tcPr>
            <w:tcW w:w="2268" w:type="dxa"/>
            <w:vMerge w:val="restart"/>
          </w:tcPr>
          <w:p>
            <w:pPr>
              <w:pStyle w:val="7"/>
              <w:rPr>
                <w:b/>
                <w:sz w:val="24"/>
              </w:rPr>
            </w:pPr>
          </w:p>
          <w:p>
            <w:pPr>
              <w:pStyle w:val="7"/>
              <w:spacing w:before="7"/>
              <w:rPr>
                <w:b/>
                <w:sz w:val="30"/>
              </w:rPr>
            </w:pPr>
          </w:p>
          <w:p>
            <w:pPr>
              <w:pStyle w:val="7"/>
              <w:spacing w:line="242" w:lineRule="auto"/>
              <w:ind w:left="143" w:right="132" w:firstLine="268"/>
              <w:rPr>
                <w:sz w:val="24"/>
              </w:rPr>
            </w:pPr>
            <w:r>
              <w:rPr>
                <w:sz w:val="24"/>
              </w:rPr>
              <w:t>矿井通风阻力 (A</w:t>
            </w:r>
            <w:r>
              <w:rPr>
                <w:spacing w:val="-10"/>
                <w:sz w:val="24"/>
              </w:rPr>
              <w:t xml:space="preserve"> 为年生产能力，</w:t>
            </w:r>
          </w:p>
          <w:p>
            <w:pPr>
              <w:pStyle w:val="7"/>
              <w:spacing w:before="3"/>
              <w:ind w:left="832"/>
              <w:rPr>
                <w:sz w:val="24"/>
              </w:rPr>
            </w:pPr>
            <w:r>
              <w:rPr>
                <w:sz w:val="24"/>
              </w:rPr>
              <w:t>万吨)</w:t>
            </w:r>
          </w:p>
        </w:tc>
        <w:tc>
          <w:tcPr>
            <w:tcW w:w="2267" w:type="dxa"/>
          </w:tcPr>
          <w:p>
            <w:pPr>
              <w:pStyle w:val="7"/>
              <w:spacing w:before="133"/>
              <w:ind w:left="12" w:right="4"/>
              <w:jc w:val="center"/>
              <w:rPr>
                <w:sz w:val="24"/>
              </w:rPr>
            </w:pPr>
            <w:r>
              <w:rPr>
                <w:sz w:val="24"/>
              </w:rPr>
              <w:t>A＜60</w:t>
            </w:r>
          </w:p>
        </w:tc>
        <w:tc>
          <w:tcPr>
            <w:tcW w:w="2553" w:type="dxa"/>
          </w:tcPr>
          <w:p>
            <w:pPr>
              <w:pStyle w:val="7"/>
              <w:spacing w:before="133"/>
              <w:ind w:left="90" w:right="81"/>
              <w:jc w:val="center"/>
              <w:rPr>
                <w:sz w:val="24"/>
              </w:rPr>
            </w:pPr>
            <w:r>
              <w:rPr>
                <w:sz w:val="24"/>
              </w:rPr>
              <w:t>60000 元/矿</w:t>
            </w:r>
          </w:p>
        </w:tc>
        <w:tc>
          <w:tcPr>
            <w:tcW w:w="1723"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60≤A＜90</w:t>
            </w:r>
          </w:p>
        </w:tc>
        <w:tc>
          <w:tcPr>
            <w:tcW w:w="2553" w:type="dxa"/>
          </w:tcPr>
          <w:p>
            <w:pPr>
              <w:pStyle w:val="7"/>
              <w:spacing w:before="134"/>
              <w:ind w:left="90" w:right="81"/>
              <w:jc w:val="center"/>
              <w:rPr>
                <w:sz w:val="24"/>
              </w:rPr>
            </w:pPr>
            <w:r>
              <w:rPr>
                <w:sz w:val="24"/>
              </w:rPr>
              <w:t>80000 元/矿</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90≤A≤120</w:t>
            </w:r>
          </w:p>
        </w:tc>
        <w:tc>
          <w:tcPr>
            <w:tcW w:w="2553" w:type="dxa"/>
          </w:tcPr>
          <w:p>
            <w:pPr>
              <w:pStyle w:val="7"/>
              <w:spacing w:before="133"/>
              <w:ind w:left="90" w:right="81"/>
              <w:jc w:val="center"/>
              <w:rPr>
                <w:sz w:val="24"/>
              </w:rPr>
            </w:pPr>
            <w:r>
              <w:rPr>
                <w:sz w:val="24"/>
              </w:rPr>
              <w:t>100000 元/矿</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51"/>
              <w:ind w:left="12" w:right="4"/>
              <w:jc w:val="center"/>
              <w:rPr>
                <w:sz w:val="24"/>
              </w:rPr>
            </w:pPr>
            <w:r>
              <w:rPr>
                <w:sz w:val="24"/>
              </w:rPr>
              <w:t>120＜A</w:t>
            </w:r>
          </w:p>
        </w:tc>
        <w:tc>
          <w:tcPr>
            <w:tcW w:w="2553" w:type="dxa"/>
          </w:tcPr>
          <w:p>
            <w:pPr>
              <w:pStyle w:val="7"/>
              <w:spacing w:line="300" w:lineRule="exact"/>
              <w:ind w:left="555" w:right="394" w:hanging="149"/>
              <w:rPr>
                <w:sz w:val="24"/>
              </w:rPr>
            </w:pPr>
            <w:r>
              <w:rPr>
                <w:sz w:val="24"/>
              </w:rPr>
              <w:t>A</w:t>
            </w:r>
            <w:r>
              <w:rPr>
                <w:spacing w:val="-24"/>
                <w:sz w:val="24"/>
              </w:rPr>
              <w:t xml:space="preserve"> 每递增 </w:t>
            </w:r>
            <w:r>
              <w:rPr>
                <w:sz w:val="24"/>
              </w:rPr>
              <w:t>10</w:t>
            </w:r>
            <w:r>
              <w:rPr>
                <w:spacing w:val="-26"/>
                <w:sz w:val="24"/>
              </w:rPr>
              <w:t xml:space="preserve"> 万吨</w:t>
            </w:r>
            <w:r>
              <w:rPr>
                <w:spacing w:val="-30"/>
                <w:sz w:val="24"/>
              </w:rPr>
              <w:t xml:space="preserve">按 </w:t>
            </w:r>
            <w:r>
              <w:rPr>
                <w:sz w:val="24"/>
              </w:rPr>
              <w:t>1</w:t>
            </w:r>
            <w:r>
              <w:rPr>
                <w:spacing w:val="-12"/>
                <w:sz w:val="24"/>
              </w:rPr>
              <w:t xml:space="preserve"> 万元递增</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2"/>
              </w:rPr>
            </w:pPr>
          </w:p>
          <w:p>
            <w:pPr>
              <w:pStyle w:val="7"/>
              <w:ind w:left="147" w:right="137"/>
              <w:jc w:val="center"/>
              <w:rPr>
                <w:sz w:val="24"/>
              </w:rPr>
            </w:pPr>
            <w:r>
              <w:rPr>
                <w:sz w:val="24"/>
              </w:rPr>
              <w:t>11</w:t>
            </w:r>
          </w:p>
        </w:tc>
        <w:tc>
          <w:tcPr>
            <w:tcW w:w="2268"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2"/>
              </w:rPr>
            </w:pPr>
          </w:p>
          <w:p>
            <w:pPr>
              <w:pStyle w:val="7"/>
              <w:ind w:left="31" w:right="24"/>
              <w:jc w:val="center"/>
              <w:rPr>
                <w:sz w:val="24"/>
              </w:rPr>
            </w:pPr>
            <w:r>
              <w:rPr>
                <w:sz w:val="24"/>
              </w:rPr>
              <w:t>探伤</w:t>
            </w:r>
          </w:p>
        </w:tc>
        <w:tc>
          <w:tcPr>
            <w:tcW w:w="2267" w:type="dxa"/>
          </w:tcPr>
          <w:p>
            <w:pPr>
              <w:pStyle w:val="7"/>
              <w:spacing w:before="134"/>
              <w:ind w:left="12" w:right="4"/>
              <w:jc w:val="center"/>
              <w:rPr>
                <w:sz w:val="24"/>
              </w:rPr>
            </w:pPr>
            <w:r>
              <w:rPr>
                <w:sz w:val="24"/>
              </w:rPr>
              <w:t>提升机、风机主轴</w:t>
            </w:r>
          </w:p>
        </w:tc>
        <w:tc>
          <w:tcPr>
            <w:tcW w:w="2553" w:type="dxa"/>
          </w:tcPr>
          <w:p>
            <w:pPr>
              <w:pStyle w:val="7"/>
              <w:spacing w:before="134"/>
              <w:ind w:left="90" w:right="81"/>
              <w:jc w:val="center"/>
              <w:rPr>
                <w:sz w:val="24"/>
              </w:rPr>
            </w:pPr>
            <w:r>
              <w:rPr>
                <w:sz w:val="24"/>
              </w:rPr>
              <w:t>3000 元/根</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提升机制动盘</w:t>
            </w:r>
          </w:p>
        </w:tc>
        <w:tc>
          <w:tcPr>
            <w:tcW w:w="2553" w:type="dxa"/>
          </w:tcPr>
          <w:p>
            <w:pPr>
              <w:pStyle w:val="7"/>
              <w:spacing w:before="133"/>
              <w:ind w:left="90" w:right="81"/>
              <w:jc w:val="center"/>
              <w:rPr>
                <w:sz w:val="24"/>
              </w:rPr>
            </w:pPr>
            <w:r>
              <w:rPr>
                <w:sz w:val="24"/>
              </w:rPr>
              <w:t>3000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带式输送机轴</w:t>
            </w:r>
          </w:p>
        </w:tc>
        <w:tc>
          <w:tcPr>
            <w:tcW w:w="2553" w:type="dxa"/>
          </w:tcPr>
          <w:p>
            <w:pPr>
              <w:pStyle w:val="7"/>
              <w:spacing w:before="134"/>
              <w:ind w:left="90" w:right="81"/>
              <w:jc w:val="center"/>
              <w:rPr>
                <w:sz w:val="24"/>
              </w:rPr>
            </w:pPr>
            <w:r>
              <w:rPr>
                <w:sz w:val="24"/>
              </w:rPr>
              <w:t>3000 元/根</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天轮、架空人车轴</w:t>
            </w:r>
          </w:p>
        </w:tc>
        <w:tc>
          <w:tcPr>
            <w:tcW w:w="2553" w:type="dxa"/>
          </w:tcPr>
          <w:p>
            <w:pPr>
              <w:pStyle w:val="7"/>
              <w:spacing w:before="133"/>
              <w:ind w:left="90" w:right="81"/>
              <w:jc w:val="center"/>
              <w:rPr>
                <w:sz w:val="24"/>
              </w:rPr>
            </w:pPr>
            <w:r>
              <w:rPr>
                <w:sz w:val="24"/>
              </w:rPr>
              <w:t>2000 元/根</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5"/>
              <w:ind w:left="12" w:right="4"/>
              <w:jc w:val="center"/>
              <w:rPr>
                <w:sz w:val="24"/>
              </w:rPr>
            </w:pPr>
            <w:r>
              <w:rPr>
                <w:sz w:val="24"/>
              </w:rPr>
              <w:t>连接环</w:t>
            </w:r>
          </w:p>
        </w:tc>
        <w:tc>
          <w:tcPr>
            <w:tcW w:w="2553" w:type="dxa"/>
          </w:tcPr>
          <w:p>
            <w:pPr>
              <w:pStyle w:val="7"/>
              <w:spacing w:before="135"/>
              <w:ind w:left="90" w:right="81"/>
              <w:jc w:val="center"/>
              <w:rPr>
                <w:sz w:val="24"/>
              </w:rPr>
            </w:pPr>
            <w:r>
              <w:rPr>
                <w:sz w:val="24"/>
              </w:rPr>
              <w:t>800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连接插销</w:t>
            </w:r>
          </w:p>
        </w:tc>
        <w:tc>
          <w:tcPr>
            <w:tcW w:w="2553" w:type="dxa"/>
          </w:tcPr>
          <w:p>
            <w:pPr>
              <w:pStyle w:val="7"/>
              <w:spacing w:before="134"/>
              <w:ind w:left="90" w:right="81"/>
              <w:jc w:val="center"/>
              <w:rPr>
                <w:sz w:val="24"/>
              </w:rPr>
            </w:pPr>
            <w:r>
              <w:rPr>
                <w:sz w:val="24"/>
              </w:rPr>
              <w:t>500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风机叶片</w:t>
            </w:r>
          </w:p>
        </w:tc>
        <w:tc>
          <w:tcPr>
            <w:tcW w:w="2553" w:type="dxa"/>
          </w:tcPr>
          <w:p>
            <w:pPr>
              <w:pStyle w:val="7"/>
              <w:spacing w:before="133"/>
              <w:ind w:left="90" w:right="81"/>
              <w:jc w:val="center"/>
              <w:rPr>
                <w:sz w:val="24"/>
              </w:rPr>
            </w:pPr>
            <w:r>
              <w:rPr>
                <w:sz w:val="24"/>
              </w:rPr>
              <w:t>800 元/片</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通风机叶柄</w:t>
            </w:r>
          </w:p>
        </w:tc>
        <w:tc>
          <w:tcPr>
            <w:tcW w:w="2553" w:type="dxa"/>
          </w:tcPr>
          <w:p>
            <w:pPr>
              <w:pStyle w:val="7"/>
              <w:spacing w:before="134"/>
              <w:ind w:left="90" w:right="81"/>
              <w:jc w:val="center"/>
              <w:rPr>
                <w:sz w:val="24"/>
              </w:rPr>
            </w:pPr>
            <w:r>
              <w:rPr>
                <w:sz w:val="24"/>
              </w:rPr>
              <w:t>300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3"/>
              <w:ind w:left="12" w:right="4"/>
              <w:jc w:val="center"/>
              <w:rPr>
                <w:sz w:val="24"/>
              </w:rPr>
            </w:pPr>
            <w:r>
              <w:rPr>
                <w:sz w:val="24"/>
              </w:rPr>
              <w:t>拉杆/硬连接</w:t>
            </w:r>
          </w:p>
        </w:tc>
        <w:tc>
          <w:tcPr>
            <w:tcW w:w="2553" w:type="dxa"/>
          </w:tcPr>
          <w:p>
            <w:pPr>
              <w:pStyle w:val="7"/>
              <w:spacing w:before="133"/>
              <w:ind w:left="90" w:right="81"/>
              <w:jc w:val="center"/>
              <w:rPr>
                <w:sz w:val="24"/>
              </w:rPr>
            </w:pPr>
            <w:r>
              <w:rPr>
                <w:sz w:val="24"/>
              </w:rPr>
              <w:t>800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817" w:type="dxa"/>
            <w:vMerge w:val="restart"/>
          </w:tcPr>
          <w:p>
            <w:pPr>
              <w:pStyle w:val="7"/>
              <w:spacing w:before="9"/>
              <w:rPr>
                <w:b/>
                <w:sz w:val="30"/>
              </w:rPr>
            </w:pPr>
          </w:p>
          <w:p>
            <w:pPr>
              <w:pStyle w:val="7"/>
              <w:spacing w:before="1"/>
              <w:ind w:left="147" w:right="137"/>
              <w:jc w:val="center"/>
              <w:rPr>
                <w:sz w:val="24"/>
              </w:rPr>
            </w:pPr>
            <w:r>
              <w:rPr>
                <w:sz w:val="24"/>
              </w:rPr>
              <w:t>12</w:t>
            </w:r>
          </w:p>
        </w:tc>
        <w:tc>
          <w:tcPr>
            <w:tcW w:w="2268" w:type="dxa"/>
            <w:vMerge w:val="restart"/>
          </w:tcPr>
          <w:p>
            <w:pPr>
              <w:pStyle w:val="7"/>
              <w:spacing w:before="9"/>
              <w:rPr>
                <w:b/>
                <w:sz w:val="30"/>
              </w:rPr>
            </w:pPr>
          </w:p>
          <w:p>
            <w:pPr>
              <w:pStyle w:val="7"/>
              <w:spacing w:before="1"/>
              <w:ind w:left="532"/>
              <w:rPr>
                <w:sz w:val="24"/>
              </w:rPr>
            </w:pPr>
            <w:r>
              <w:rPr>
                <w:sz w:val="24"/>
              </w:rPr>
              <w:t>无轨胶轮车</w:t>
            </w:r>
          </w:p>
        </w:tc>
        <w:tc>
          <w:tcPr>
            <w:tcW w:w="2267" w:type="dxa"/>
          </w:tcPr>
          <w:p>
            <w:pPr>
              <w:pStyle w:val="7"/>
              <w:spacing w:before="108"/>
              <w:ind w:left="12" w:right="4"/>
              <w:jc w:val="center"/>
              <w:rPr>
                <w:sz w:val="24"/>
              </w:rPr>
            </w:pPr>
            <w:r>
              <w:rPr>
                <w:sz w:val="24"/>
              </w:rPr>
              <w:t>运人</w:t>
            </w:r>
          </w:p>
        </w:tc>
        <w:tc>
          <w:tcPr>
            <w:tcW w:w="2553" w:type="dxa"/>
          </w:tcPr>
          <w:p>
            <w:pPr>
              <w:pStyle w:val="7"/>
              <w:spacing w:before="108"/>
              <w:ind w:left="90" w:right="81"/>
              <w:jc w:val="center"/>
              <w:rPr>
                <w:sz w:val="24"/>
              </w:rPr>
            </w:pPr>
            <w:r>
              <w:rPr>
                <w:sz w:val="24"/>
              </w:rPr>
              <w:t>8000 元/台</w:t>
            </w:r>
          </w:p>
        </w:tc>
        <w:tc>
          <w:tcPr>
            <w:tcW w:w="1723"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4"/>
              <w:ind w:left="12" w:right="4"/>
              <w:jc w:val="center"/>
              <w:rPr>
                <w:sz w:val="24"/>
              </w:rPr>
            </w:pPr>
            <w:r>
              <w:rPr>
                <w:sz w:val="24"/>
              </w:rPr>
              <w:t>运物</w:t>
            </w:r>
          </w:p>
        </w:tc>
        <w:tc>
          <w:tcPr>
            <w:tcW w:w="2553" w:type="dxa"/>
          </w:tcPr>
          <w:p>
            <w:pPr>
              <w:pStyle w:val="7"/>
              <w:spacing w:before="134"/>
              <w:ind w:left="90" w:right="81"/>
              <w:jc w:val="center"/>
              <w:rPr>
                <w:sz w:val="24"/>
              </w:rPr>
            </w:pPr>
            <w:r>
              <w:rPr>
                <w:sz w:val="24"/>
              </w:rPr>
              <w:t>10000 元/台</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17" w:type="dxa"/>
          </w:tcPr>
          <w:p>
            <w:pPr>
              <w:pStyle w:val="7"/>
              <w:spacing w:before="3"/>
              <w:rPr>
                <w:b/>
                <w:sz w:val="23"/>
              </w:rPr>
            </w:pPr>
          </w:p>
          <w:p>
            <w:pPr>
              <w:pStyle w:val="7"/>
              <w:ind w:left="147" w:right="137"/>
              <w:jc w:val="center"/>
              <w:rPr>
                <w:sz w:val="24"/>
              </w:rPr>
            </w:pPr>
            <w:r>
              <w:rPr>
                <w:sz w:val="24"/>
              </w:rPr>
              <w:t>13</w:t>
            </w:r>
          </w:p>
        </w:tc>
        <w:tc>
          <w:tcPr>
            <w:tcW w:w="2268" w:type="dxa"/>
          </w:tcPr>
          <w:p>
            <w:pPr>
              <w:pStyle w:val="7"/>
              <w:spacing w:before="3"/>
              <w:rPr>
                <w:b/>
                <w:sz w:val="23"/>
              </w:rPr>
            </w:pPr>
          </w:p>
          <w:p>
            <w:pPr>
              <w:pStyle w:val="7"/>
              <w:ind w:left="31" w:right="24"/>
              <w:jc w:val="center"/>
              <w:rPr>
                <w:sz w:val="24"/>
              </w:rPr>
            </w:pPr>
            <w:r>
              <w:rPr>
                <w:sz w:val="24"/>
              </w:rPr>
              <w:t>防坠器</w:t>
            </w:r>
          </w:p>
        </w:tc>
        <w:tc>
          <w:tcPr>
            <w:tcW w:w="2267" w:type="dxa"/>
          </w:tcPr>
          <w:p>
            <w:pPr>
              <w:pStyle w:val="7"/>
              <w:spacing w:before="5"/>
              <w:rPr>
                <w:b/>
                <w:sz w:val="23"/>
              </w:rPr>
            </w:pPr>
          </w:p>
          <w:p>
            <w:pPr>
              <w:pStyle w:val="7"/>
              <w:ind w:left="8"/>
              <w:jc w:val="center"/>
              <w:rPr>
                <w:sz w:val="24"/>
              </w:rPr>
            </w:pPr>
            <w:r>
              <w:rPr>
                <w:sz w:val="24"/>
              </w:rPr>
              <w:t>\</w:t>
            </w:r>
          </w:p>
        </w:tc>
        <w:tc>
          <w:tcPr>
            <w:tcW w:w="2553" w:type="dxa"/>
          </w:tcPr>
          <w:p>
            <w:pPr>
              <w:pStyle w:val="7"/>
              <w:spacing w:line="304" w:lineRule="exact"/>
              <w:ind w:left="90" w:right="81"/>
              <w:jc w:val="center"/>
              <w:rPr>
                <w:sz w:val="24"/>
              </w:rPr>
            </w:pPr>
            <w:r>
              <w:rPr>
                <w:sz w:val="24"/>
              </w:rPr>
              <w:t>8000 元/罐笼</w:t>
            </w:r>
          </w:p>
          <w:p>
            <w:pPr>
              <w:pStyle w:val="7"/>
              <w:spacing w:line="300" w:lineRule="exact"/>
              <w:ind w:left="90" w:right="81"/>
              <w:jc w:val="center"/>
              <w:rPr>
                <w:sz w:val="24"/>
              </w:rPr>
            </w:pPr>
            <w:r>
              <w:rPr>
                <w:sz w:val="24"/>
              </w:rPr>
              <w:t>（仅静负荷试验 6000</w:t>
            </w:r>
          </w:p>
          <w:p>
            <w:pPr>
              <w:pStyle w:val="7"/>
              <w:spacing w:line="276" w:lineRule="exact"/>
              <w:ind w:left="90" w:right="1333"/>
              <w:jc w:val="center"/>
              <w:rPr>
                <w:sz w:val="24"/>
              </w:rPr>
            </w:pPr>
            <w:r>
              <w:rPr>
                <w:sz w:val="24"/>
              </w:rPr>
              <w:t>元/罐笼）</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17" w:type="dxa"/>
          </w:tcPr>
          <w:p>
            <w:pPr>
              <w:pStyle w:val="7"/>
              <w:spacing w:before="170"/>
              <w:ind w:left="147" w:right="137"/>
              <w:jc w:val="center"/>
              <w:rPr>
                <w:sz w:val="24"/>
              </w:rPr>
            </w:pPr>
            <w:r>
              <w:rPr>
                <w:sz w:val="24"/>
              </w:rPr>
              <w:t>14</w:t>
            </w:r>
          </w:p>
        </w:tc>
        <w:tc>
          <w:tcPr>
            <w:tcW w:w="2268" w:type="dxa"/>
          </w:tcPr>
          <w:p>
            <w:pPr>
              <w:pStyle w:val="7"/>
              <w:spacing w:before="170"/>
              <w:ind w:left="31" w:right="24"/>
              <w:jc w:val="center"/>
              <w:rPr>
                <w:sz w:val="24"/>
              </w:rPr>
            </w:pPr>
            <w:r>
              <w:rPr>
                <w:sz w:val="24"/>
              </w:rPr>
              <w:t>煤矿用单轨吊车</w:t>
            </w:r>
          </w:p>
        </w:tc>
        <w:tc>
          <w:tcPr>
            <w:tcW w:w="2267" w:type="dxa"/>
          </w:tcPr>
          <w:p>
            <w:pPr>
              <w:pStyle w:val="7"/>
              <w:rPr>
                <w:rFonts w:ascii="Times New Roman"/>
                <w:sz w:val="22"/>
              </w:rPr>
            </w:pPr>
          </w:p>
        </w:tc>
        <w:tc>
          <w:tcPr>
            <w:tcW w:w="2553" w:type="dxa"/>
          </w:tcPr>
          <w:p>
            <w:pPr>
              <w:pStyle w:val="7"/>
              <w:spacing w:before="175"/>
              <w:ind w:left="90" w:right="81"/>
              <w:jc w:val="center"/>
              <w:rPr>
                <w:sz w:val="24"/>
              </w:rPr>
            </w:pPr>
            <w:r>
              <w:rPr>
                <w:sz w:val="24"/>
              </w:rPr>
              <w:t>12000 元/台</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sz w:val="24"/>
              </w:rPr>
            </w:pPr>
            <w:r>
              <w:rPr>
                <w:sz w:val="24"/>
              </w:rPr>
              <w:t>15</w:t>
            </w:r>
          </w:p>
        </w:tc>
        <w:tc>
          <w:tcPr>
            <w:tcW w:w="2268" w:type="dxa"/>
          </w:tcPr>
          <w:p>
            <w:pPr>
              <w:pStyle w:val="7"/>
              <w:spacing w:before="130"/>
              <w:ind w:left="31" w:right="24"/>
              <w:jc w:val="center"/>
              <w:rPr>
                <w:sz w:val="24"/>
              </w:rPr>
            </w:pPr>
            <w:r>
              <w:rPr>
                <w:sz w:val="24"/>
              </w:rPr>
              <w:t>电机车</w:t>
            </w:r>
          </w:p>
        </w:tc>
        <w:tc>
          <w:tcPr>
            <w:tcW w:w="2267" w:type="dxa"/>
          </w:tcPr>
          <w:p>
            <w:pPr>
              <w:pStyle w:val="7"/>
              <w:spacing w:before="134"/>
              <w:ind w:left="8"/>
              <w:jc w:val="center"/>
              <w:rPr>
                <w:sz w:val="24"/>
              </w:rPr>
            </w:pPr>
            <w:r>
              <w:rPr>
                <w:sz w:val="24"/>
              </w:rPr>
              <w:t>\</w:t>
            </w:r>
          </w:p>
        </w:tc>
        <w:tc>
          <w:tcPr>
            <w:tcW w:w="2553" w:type="dxa"/>
          </w:tcPr>
          <w:p>
            <w:pPr>
              <w:pStyle w:val="7"/>
              <w:spacing w:before="134"/>
              <w:ind w:left="90" w:right="81"/>
              <w:jc w:val="center"/>
              <w:rPr>
                <w:sz w:val="24"/>
              </w:rPr>
            </w:pPr>
            <w:r>
              <w:rPr>
                <w:sz w:val="24"/>
              </w:rPr>
              <w:t>4000 元/辆</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restart"/>
          </w:tcPr>
          <w:p>
            <w:pPr>
              <w:pStyle w:val="7"/>
              <w:spacing w:before="4"/>
              <w:rPr>
                <w:b/>
                <w:sz w:val="29"/>
              </w:rPr>
            </w:pPr>
          </w:p>
          <w:p>
            <w:pPr>
              <w:pStyle w:val="7"/>
              <w:ind w:left="147" w:right="137"/>
              <w:jc w:val="center"/>
              <w:rPr>
                <w:sz w:val="24"/>
              </w:rPr>
            </w:pPr>
            <w:r>
              <w:rPr>
                <w:sz w:val="24"/>
              </w:rPr>
              <w:t>16</w:t>
            </w:r>
          </w:p>
        </w:tc>
        <w:tc>
          <w:tcPr>
            <w:tcW w:w="2268" w:type="dxa"/>
            <w:vMerge w:val="restart"/>
          </w:tcPr>
          <w:p>
            <w:pPr>
              <w:pStyle w:val="7"/>
              <w:spacing w:before="2"/>
              <w:rPr>
                <w:b/>
                <w:sz w:val="17"/>
              </w:rPr>
            </w:pPr>
          </w:p>
          <w:p>
            <w:pPr>
              <w:pStyle w:val="7"/>
              <w:spacing w:line="242" w:lineRule="auto"/>
              <w:ind w:left="652" w:right="163" w:hanging="480"/>
              <w:rPr>
                <w:sz w:val="24"/>
              </w:rPr>
            </w:pPr>
            <w:r>
              <w:rPr>
                <w:sz w:val="24"/>
              </w:rPr>
              <w:t>煤矿窄轨车辆连接链、插销</w:t>
            </w:r>
          </w:p>
        </w:tc>
        <w:tc>
          <w:tcPr>
            <w:tcW w:w="2267" w:type="dxa"/>
          </w:tcPr>
          <w:p>
            <w:pPr>
              <w:pStyle w:val="7"/>
              <w:spacing w:before="2" w:line="300" w:lineRule="exact"/>
              <w:ind w:left="772" w:right="162" w:hanging="600"/>
              <w:rPr>
                <w:sz w:val="24"/>
              </w:rPr>
            </w:pPr>
            <w:r>
              <w:rPr>
                <w:sz w:val="24"/>
              </w:rPr>
              <w:t>二倍最大静荷重拉力试验</w:t>
            </w:r>
          </w:p>
        </w:tc>
        <w:tc>
          <w:tcPr>
            <w:tcW w:w="2553" w:type="dxa"/>
          </w:tcPr>
          <w:p>
            <w:pPr>
              <w:pStyle w:val="7"/>
              <w:spacing w:before="150"/>
              <w:ind w:left="90" w:right="81"/>
              <w:jc w:val="center"/>
              <w:rPr>
                <w:sz w:val="24"/>
              </w:rPr>
            </w:pPr>
            <w:r>
              <w:rPr>
                <w:sz w:val="24"/>
              </w:rPr>
              <w:t>500 元/件</w:t>
            </w:r>
          </w:p>
        </w:tc>
        <w:tc>
          <w:tcPr>
            <w:tcW w:w="1723"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74"/>
              <w:ind w:left="12" w:right="4"/>
              <w:jc w:val="center"/>
              <w:rPr>
                <w:sz w:val="24"/>
              </w:rPr>
            </w:pPr>
            <w:r>
              <w:rPr>
                <w:sz w:val="24"/>
              </w:rPr>
              <w:t>破坏性试验</w:t>
            </w:r>
          </w:p>
        </w:tc>
        <w:tc>
          <w:tcPr>
            <w:tcW w:w="2553" w:type="dxa"/>
          </w:tcPr>
          <w:p>
            <w:pPr>
              <w:pStyle w:val="7"/>
              <w:spacing w:before="74"/>
              <w:ind w:left="90" w:right="81"/>
              <w:jc w:val="center"/>
              <w:rPr>
                <w:sz w:val="24"/>
              </w:rPr>
            </w:pPr>
            <w:r>
              <w:rPr>
                <w:sz w:val="24"/>
              </w:rPr>
              <w:t>3000 元/件</w:t>
            </w:r>
          </w:p>
        </w:tc>
        <w:tc>
          <w:tcPr>
            <w:tcW w:w="1723" w:type="dxa"/>
            <w:vMerge w:val="continue"/>
            <w:tcBorders>
              <w:top w:val="nil"/>
            </w:tcBorders>
          </w:tcPr>
          <w:p>
            <w:pPr>
              <w:rPr>
                <w:sz w:val="2"/>
                <w:szCs w:val="2"/>
              </w:rPr>
            </w:pPr>
          </w:p>
        </w:tc>
      </w:tr>
    </w:tbl>
    <w:p>
      <w:pPr>
        <w:spacing w:after="0"/>
        <w:rPr>
          <w:sz w:val="2"/>
          <w:szCs w:val="2"/>
        </w:rPr>
        <w:sectPr>
          <w:pgSz w:w="11910" w:h="16840"/>
          <w:pgMar w:top="1420" w:right="980" w:bottom="1080" w:left="1020" w:header="0" w:footer="895" w:gutter="0"/>
          <w:cols w:space="720" w:num="1"/>
        </w:sectPr>
      </w:pPr>
    </w:p>
    <w:tbl>
      <w:tblPr>
        <w:tblStyle w:val="5"/>
        <w:tblW w:w="9628"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268"/>
        <w:gridCol w:w="2267"/>
        <w:gridCol w:w="2553"/>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b/>
                <w:sz w:val="24"/>
              </w:rPr>
            </w:pPr>
            <w:r>
              <w:rPr>
                <w:b/>
                <w:sz w:val="24"/>
              </w:rPr>
              <w:t>序号</w:t>
            </w:r>
          </w:p>
        </w:tc>
        <w:tc>
          <w:tcPr>
            <w:tcW w:w="2268" w:type="dxa"/>
          </w:tcPr>
          <w:p>
            <w:pPr>
              <w:pStyle w:val="7"/>
              <w:spacing w:before="130"/>
              <w:ind w:left="31" w:right="24"/>
              <w:jc w:val="center"/>
              <w:rPr>
                <w:b/>
                <w:sz w:val="24"/>
              </w:rPr>
            </w:pPr>
            <w:r>
              <w:rPr>
                <w:b/>
                <w:sz w:val="24"/>
              </w:rPr>
              <w:t>项目</w:t>
            </w:r>
          </w:p>
        </w:tc>
        <w:tc>
          <w:tcPr>
            <w:tcW w:w="2267" w:type="dxa"/>
          </w:tcPr>
          <w:p>
            <w:pPr>
              <w:pStyle w:val="7"/>
              <w:spacing w:before="135"/>
              <w:ind w:left="12" w:right="4"/>
              <w:jc w:val="center"/>
              <w:rPr>
                <w:b/>
                <w:sz w:val="24"/>
              </w:rPr>
            </w:pPr>
            <w:r>
              <w:rPr>
                <w:b/>
                <w:sz w:val="24"/>
              </w:rPr>
              <w:t>型号</w:t>
            </w:r>
          </w:p>
        </w:tc>
        <w:tc>
          <w:tcPr>
            <w:tcW w:w="2553" w:type="dxa"/>
          </w:tcPr>
          <w:p>
            <w:pPr>
              <w:pStyle w:val="7"/>
              <w:spacing w:before="135"/>
              <w:ind w:left="675"/>
              <w:rPr>
                <w:b/>
                <w:sz w:val="24"/>
              </w:rPr>
            </w:pPr>
            <w:r>
              <w:rPr>
                <w:b/>
                <w:sz w:val="24"/>
              </w:rPr>
              <w:t>检测检验费</w:t>
            </w:r>
          </w:p>
        </w:tc>
        <w:tc>
          <w:tcPr>
            <w:tcW w:w="1723" w:type="dxa"/>
          </w:tcPr>
          <w:p>
            <w:pPr>
              <w:pStyle w:val="7"/>
              <w:spacing w:before="130"/>
              <w:ind w:left="138" w:right="130"/>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7" w:type="dxa"/>
            <w:vMerge w:val="restart"/>
          </w:tcPr>
          <w:p>
            <w:pPr>
              <w:pStyle w:val="7"/>
              <w:rPr>
                <w:b/>
                <w:sz w:val="24"/>
              </w:rPr>
            </w:pPr>
          </w:p>
          <w:p>
            <w:pPr>
              <w:pStyle w:val="7"/>
              <w:spacing w:before="7"/>
              <w:rPr>
                <w:b/>
                <w:sz w:val="35"/>
              </w:rPr>
            </w:pPr>
          </w:p>
          <w:p>
            <w:pPr>
              <w:pStyle w:val="7"/>
              <w:ind w:left="147" w:right="137"/>
              <w:jc w:val="center"/>
              <w:rPr>
                <w:sz w:val="24"/>
              </w:rPr>
            </w:pPr>
            <w:r>
              <w:rPr>
                <w:sz w:val="24"/>
              </w:rPr>
              <w:t>17</w:t>
            </w:r>
          </w:p>
        </w:tc>
        <w:tc>
          <w:tcPr>
            <w:tcW w:w="2268" w:type="dxa"/>
            <w:vMerge w:val="restart"/>
          </w:tcPr>
          <w:p>
            <w:pPr>
              <w:pStyle w:val="7"/>
              <w:rPr>
                <w:b/>
                <w:sz w:val="24"/>
              </w:rPr>
            </w:pPr>
          </w:p>
          <w:p>
            <w:pPr>
              <w:pStyle w:val="7"/>
              <w:spacing w:before="7"/>
              <w:rPr>
                <w:b/>
                <w:sz w:val="35"/>
              </w:rPr>
            </w:pPr>
          </w:p>
          <w:p>
            <w:pPr>
              <w:pStyle w:val="7"/>
              <w:ind w:left="292"/>
              <w:rPr>
                <w:sz w:val="24"/>
              </w:rPr>
            </w:pPr>
            <w:r>
              <w:rPr>
                <w:sz w:val="24"/>
              </w:rPr>
              <w:t>煤矿用阻燃电缆</w:t>
            </w:r>
          </w:p>
        </w:tc>
        <w:tc>
          <w:tcPr>
            <w:tcW w:w="2267" w:type="dxa"/>
          </w:tcPr>
          <w:p>
            <w:pPr>
              <w:pStyle w:val="7"/>
              <w:spacing w:before="196"/>
              <w:ind w:left="52" w:right="4"/>
              <w:jc w:val="center"/>
              <w:rPr>
                <w:sz w:val="24"/>
              </w:rPr>
            </w:pPr>
            <w:r>
              <w:rPr>
                <w:sz w:val="24"/>
              </w:rPr>
              <w:t>负载条件下燃烧试验</w:t>
            </w:r>
          </w:p>
        </w:tc>
        <w:tc>
          <w:tcPr>
            <w:tcW w:w="2553" w:type="dxa"/>
          </w:tcPr>
          <w:p>
            <w:pPr>
              <w:pStyle w:val="7"/>
              <w:spacing w:before="196"/>
              <w:ind w:left="706"/>
              <w:rPr>
                <w:sz w:val="24"/>
              </w:rPr>
            </w:pPr>
            <w:r>
              <w:rPr>
                <w:sz w:val="24"/>
              </w:rPr>
              <w:t>3000 元/组</w:t>
            </w:r>
          </w:p>
        </w:tc>
        <w:tc>
          <w:tcPr>
            <w:tcW w:w="1723"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37"/>
              <w:ind w:left="12" w:right="4"/>
              <w:jc w:val="center"/>
              <w:rPr>
                <w:sz w:val="24"/>
              </w:rPr>
            </w:pPr>
            <w:r>
              <w:rPr>
                <w:sz w:val="24"/>
              </w:rPr>
              <w:t>垂直燃烧试验</w:t>
            </w:r>
          </w:p>
        </w:tc>
        <w:tc>
          <w:tcPr>
            <w:tcW w:w="2553" w:type="dxa"/>
          </w:tcPr>
          <w:p>
            <w:pPr>
              <w:pStyle w:val="7"/>
              <w:spacing w:before="137"/>
              <w:ind w:left="706"/>
              <w:rPr>
                <w:sz w:val="24"/>
              </w:rPr>
            </w:pPr>
            <w:r>
              <w:rPr>
                <w:sz w:val="24"/>
              </w:rPr>
              <w:t>2000 元/组</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26"/>
              <w:ind w:left="50" w:right="4"/>
              <w:jc w:val="center"/>
              <w:rPr>
                <w:sz w:val="24"/>
              </w:rPr>
            </w:pPr>
            <w:r>
              <w:rPr>
                <w:spacing w:val="-37"/>
                <w:sz w:val="24"/>
              </w:rPr>
              <w:t>铠装系列上述两项试验</w:t>
            </w:r>
          </w:p>
        </w:tc>
        <w:tc>
          <w:tcPr>
            <w:tcW w:w="2553" w:type="dxa"/>
          </w:tcPr>
          <w:p>
            <w:pPr>
              <w:pStyle w:val="7"/>
              <w:spacing w:before="126"/>
              <w:ind w:left="706"/>
              <w:rPr>
                <w:sz w:val="24"/>
              </w:rPr>
            </w:pPr>
            <w:r>
              <w:rPr>
                <w:sz w:val="24"/>
              </w:rPr>
              <w:t>7000 元/组</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17" w:type="dxa"/>
            <w:vMerge w:val="restart"/>
          </w:tcPr>
          <w:p>
            <w:pPr>
              <w:pStyle w:val="7"/>
              <w:rPr>
                <w:b/>
                <w:sz w:val="24"/>
              </w:rPr>
            </w:pPr>
          </w:p>
          <w:p>
            <w:pPr>
              <w:pStyle w:val="7"/>
              <w:spacing w:before="11"/>
              <w:rPr>
                <w:b/>
                <w:sz w:val="17"/>
              </w:rPr>
            </w:pPr>
          </w:p>
          <w:p>
            <w:pPr>
              <w:pStyle w:val="7"/>
              <w:ind w:left="147" w:right="137"/>
              <w:jc w:val="center"/>
              <w:rPr>
                <w:sz w:val="24"/>
              </w:rPr>
            </w:pPr>
            <w:r>
              <w:rPr>
                <w:sz w:val="24"/>
              </w:rPr>
              <w:t>18</w:t>
            </w:r>
          </w:p>
        </w:tc>
        <w:tc>
          <w:tcPr>
            <w:tcW w:w="2268" w:type="dxa"/>
            <w:vMerge w:val="restart"/>
          </w:tcPr>
          <w:p>
            <w:pPr>
              <w:pStyle w:val="7"/>
              <w:spacing w:before="9"/>
              <w:rPr>
                <w:b/>
                <w:sz w:val="29"/>
              </w:rPr>
            </w:pPr>
          </w:p>
          <w:p>
            <w:pPr>
              <w:pStyle w:val="7"/>
              <w:spacing w:line="242" w:lineRule="auto"/>
              <w:ind w:left="652" w:right="163" w:hanging="480"/>
              <w:rPr>
                <w:sz w:val="24"/>
              </w:rPr>
            </w:pPr>
            <w:r>
              <w:rPr>
                <w:sz w:val="24"/>
              </w:rPr>
              <w:t>煤矿用钢丝绳芯阻燃输送带</w:t>
            </w:r>
          </w:p>
        </w:tc>
        <w:tc>
          <w:tcPr>
            <w:tcW w:w="2267" w:type="dxa"/>
          </w:tcPr>
          <w:p>
            <w:pPr>
              <w:pStyle w:val="7"/>
              <w:spacing w:before="32"/>
              <w:ind w:left="8"/>
              <w:jc w:val="center"/>
              <w:rPr>
                <w:sz w:val="24"/>
              </w:rPr>
            </w:pPr>
            <w:r>
              <w:rPr>
                <w:sz w:val="24"/>
              </w:rPr>
              <w:t>\</w:t>
            </w:r>
          </w:p>
        </w:tc>
        <w:tc>
          <w:tcPr>
            <w:tcW w:w="2553" w:type="dxa"/>
          </w:tcPr>
          <w:p>
            <w:pPr>
              <w:pStyle w:val="7"/>
              <w:spacing w:before="32"/>
              <w:ind w:left="706"/>
              <w:rPr>
                <w:sz w:val="24"/>
              </w:rPr>
            </w:pPr>
            <w:r>
              <w:rPr>
                <w:sz w:val="24"/>
              </w:rPr>
              <w:t>8000 元/条</w:t>
            </w:r>
          </w:p>
        </w:tc>
        <w:tc>
          <w:tcPr>
            <w:tcW w:w="1723" w:type="dxa"/>
            <w:vMerge w:val="restart"/>
          </w:tcPr>
          <w:p>
            <w:pPr>
              <w:pStyle w:val="7"/>
              <w:spacing w:before="9"/>
              <w:rPr>
                <w:b/>
                <w:sz w:val="29"/>
              </w:rPr>
            </w:pPr>
          </w:p>
          <w:p>
            <w:pPr>
              <w:pStyle w:val="7"/>
              <w:spacing w:line="242" w:lineRule="auto"/>
              <w:ind w:left="140" w:right="130"/>
              <w:rPr>
                <w:sz w:val="24"/>
              </w:rPr>
            </w:pPr>
            <w:r>
              <w:rPr>
                <w:sz w:val="24"/>
              </w:rPr>
              <w:t>不包括巷道丙烷燃烧试验。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line="300" w:lineRule="exact"/>
              <w:ind w:left="652" w:right="95" w:hanging="545"/>
              <w:rPr>
                <w:sz w:val="24"/>
              </w:rPr>
            </w:pPr>
            <w:r>
              <w:rPr>
                <w:spacing w:val="-16"/>
                <w:sz w:val="24"/>
              </w:rPr>
              <w:t>仅做阻燃性试验</w:t>
            </w:r>
            <w:r>
              <w:rPr>
                <w:sz w:val="24"/>
              </w:rPr>
              <w:t>（</w:t>
            </w:r>
            <w:r>
              <w:rPr>
                <w:spacing w:val="-17"/>
                <w:sz w:val="24"/>
              </w:rPr>
              <w:t>含</w:t>
            </w:r>
            <w:r>
              <w:rPr>
                <w:sz w:val="24"/>
              </w:rPr>
              <w:t>抗静电）</w:t>
            </w:r>
          </w:p>
        </w:tc>
        <w:tc>
          <w:tcPr>
            <w:tcW w:w="2553" w:type="dxa"/>
          </w:tcPr>
          <w:p>
            <w:pPr>
              <w:pStyle w:val="7"/>
              <w:spacing w:before="151"/>
              <w:ind w:left="706"/>
              <w:rPr>
                <w:sz w:val="24"/>
              </w:rPr>
            </w:pPr>
            <w:r>
              <w:rPr>
                <w:sz w:val="24"/>
              </w:rPr>
              <w:t>5000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48"/>
              <w:ind w:left="12" w:right="4"/>
              <w:jc w:val="center"/>
              <w:rPr>
                <w:sz w:val="24"/>
              </w:rPr>
            </w:pPr>
            <w:r>
              <w:rPr>
                <w:sz w:val="24"/>
              </w:rPr>
              <w:t>仅做强度试验</w:t>
            </w:r>
          </w:p>
        </w:tc>
        <w:tc>
          <w:tcPr>
            <w:tcW w:w="2553" w:type="dxa"/>
          </w:tcPr>
          <w:p>
            <w:pPr>
              <w:pStyle w:val="7"/>
              <w:spacing w:before="48"/>
              <w:ind w:left="706"/>
              <w:rPr>
                <w:sz w:val="24"/>
              </w:rPr>
            </w:pPr>
            <w:r>
              <w:rPr>
                <w:sz w:val="24"/>
              </w:rPr>
              <w:t>3000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17" w:type="dxa"/>
            <w:vMerge w:val="restart"/>
          </w:tcPr>
          <w:p>
            <w:pPr>
              <w:pStyle w:val="7"/>
              <w:rPr>
                <w:b/>
                <w:sz w:val="24"/>
              </w:rPr>
            </w:pPr>
          </w:p>
          <w:p>
            <w:pPr>
              <w:pStyle w:val="7"/>
              <w:spacing w:before="5"/>
              <w:rPr>
                <w:b/>
                <w:sz w:val="25"/>
              </w:rPr>
            </w:pPr>
          </w:p>
          <w:p>
            <w:pPr>
              <w:pStyle w:val="7"/>
              <w:ind w:left="147" w:right="137"/>
              <w:jc w:val="center"/>
              <w:rPr>
                <w:sz w:val="24"/>
              </w:rPr>
            </w:pPr>
            <w:r>
              <w:rPr>
                <w:sz w:val="24"/>
              </w:rPr>
              <w:t>19</w:t>
            </w:r>
          </w:p>
        </w:tc>
        <w:tc>
          <w:tcPr>
            <w:tcW w:w="2268" w:type="dxa"/>
            <w:vMerge w:val="restart"/>
          </w:tcPr>
          <w:p>
            <w:pPr>
              <w:pStyle w:val="7"/>
              <w:rPr>
                <w:b/>
                <w:sz w:val="24"/>
              </w:rPr>
            </w:pPr>
          </w:p>
          <w:p>
            <w:pPr>
              <w:pStyle w:val="7"/>
              <w:spacing w:before="169" w:line="242" w:lineRule="auto"/>
              <w:ind w:left="772" w:right="163" w:hanging="600"/>
              <w:rPr>
                <w:sz w:val="24"/>
              </w:rPr>
            </w:pPr>
            <w:r>
              <w:rPr>
                <w:sz w:val="24"/>
              </w:rPr>
              <w:t>煤矿用织物芯阻燃输送带</w:t>
            </w:r>
          </w:p>
        </w:tc>
        <w:tc>
          <w:tcPr>
            <w:tcW w:w="2267" w:type="dxa"/>
          </w:tcPr>
          <w:p>
            <w:pPr>
              <w:pStyle w:val="7"/>
              <w:spacing w:before="64"/>
              <w:ind w:left="8"/>
              <w:jc w:val="center"/>
              <w:rPr>
                <w:sz w:val="24"/>
              </w:rPr>
            </w:pPr>
            <w:r>
              <w:rPr>
                <w:sz w:val="24"/>
              </w:rPr>
              <w:t>\</w:t>
            </w:r>
          </w:p>
        </w:tc>
        <w:tc>
          <w:tcPr>
            <w:tcW w:w="2553" w:type="dxa"/>
          </w:tcPr>
          <w:p>
            <w:pPr>
              <w:pStyle w:val="7"/>
              <w:spacing w:before="64"/>
              <w:ind w:left="706"/>
              <w:rPr>
                <w:sz w:val="24"/>
              </w:rPr>
            </w:pPr>
            <w:r>
              <w:rPr>
                <w:sz w:val="24"/>
              </w:rPr>
              <w:t>7000 元/条</w:t>
            </w:r>
          </w:p>
        </w:tc>
        <w:tc>
          <w:tcPr>
            <w:tcW w:w="1723" w:type="dxa"/>
            <w:vMerge w:val="restart"/>
          </w:tcPr>
          <w:p>
            <w:pPr>
              <w:pStyle w:val="7"/>
              <w:rPr>
                <w:b/>
                <w:sz w:val="24"/>
              </w:rPr>
            </w:pPr>
          </w:p>
          <w:p>
            <w:pPr>
              <w:pStyle w:val="7"/>
              <w:spacing w:before="169" w:line="242" w:lineRule="auto"/>
              <w:ind w:left="140" w:right="130"/>
              <w:rPr>
                <w:sz w:val="24"/>
              </w:rPr>
            </w:pPr>
            <w:r>
              <w:rPr>
                <w:sz w:val="24"/>
              </w:rPr>
              <w:t>不包括巷道丙烷燃烧试验。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 w:line="300" w:lineRule="exact"/>
              <w:ind w:left="652" w:right="95" w:hanging="545"/>
              <w:rPr>
                <w:sz w:val="24"/>
              </w:rPr>
            </w:pPr>
            <w:r>
              <w:rPr>
                <w:spacing w:val="-16"/>
                <w:sz w:val="24"/>
              </w:rPr>
              <w:t>仅做阻燃性试验</w:t>
            </w:r>
            <w:r>
              <w:rPr>
                <w:sz w:val="24"/>
              </w:rPr>
              <w:t>（</w:t>
            </w:r>
            <w:r>
              <w:rPr>
                <w:spacing w:val="-17"/>
                <w:sz w:val="24"/>
              </w:rPr>
              <w:t>含</w:t>
            </w:r>
            <w:r>
              <w:rPr>
                <w:sz w:val="24"/>
              </w:rPr>
              <w:t>抗静电）</w:t>
            </w:r>
          </w:p>
        </w:tc>
        <w:tc>
          <w:tcPr>
            <w:tcW w:w="2553" w:type="dxa"/>
          </w:tcPr>
          <w:p>
            <w:pPr>
              <w:pStyle w:val="7"/>
              <w:spacing w:before="152"/>
              <w:ind w:left="706"/>
              <w:rPr>
                <w:sz w:val="24"/>
              </w:rPr>
            </w:pPr>
            <w:r>
              <w:rPr>
                <w:sz w:val="24"/>
              </w:rPr>
              <w:t>5000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12"/>
              <w:ind w:left="12" w:right="4"/>
              <w:jc w:val="center"/>
              <w:rPr>
                <w:sz w:val="24"/>
              </w:rPr>
            </w:pPr>
            <w:r>
              <w:rPr>
                <w:sz w:val="24"/>
              </w:rPr>
              <w:t>仅做强度试验</w:t>
            </w:r>
          </w:p>
        </w:tc>
        <w:tc>
          <w:tcPr>
            <w:tcW w:w="2553" w:type="dxa"/>
          </w:tcPr>
          <w:p>
            <w:pPr>
              <w:pStyle w:val="7"/>
              <w:spacing w:before="112"/>
              <w:ind w:left="706"/>
              <w:rPr>
                <w:sz w:val="24"/>
              </w:rPr>
            </w:pPr>
            <w:r>
              <w:rPr>
                <w:sz w:val="24"/>
              </w:rPr>
              <w:t>2000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7" w:type="dxa"/>
            <w:vMerge w:val="restart"/>
          </w:tcPr>
          <w:p>
            <w:pPr>
              <w:pStyle w:val="7"/>
              <w:rPr>
                <w:b/>
                <w:sz w:val="24"/>
              </w:rPr>
            </w:pPr>
          </w:p>
          <w:p>
            <w:pPr>
              <w:pStyle w:val="7"/>
              <w:spacing w:before="2"/>
              <w:rPr>
                <w:b/>
                <w:sz w:val="25"/>
              </w:rPr>
            </w:pPr>
          </w:p>
          <w:p>
            <w:pPr>
              <w:pStyle w:val="7"/>
              <w:spacing w:before="1"/>
              <w:ind w:left="147" w:right="137"/>
              <w:jc w:val="center"/>
              <w:rPr>
                <w:sz w:val="24"/>
              </w:rPr>
            </w:pPr>
            <w:r>
              <w:rPr>
                <w:sz w:val="24"/>
              </w:rPr>
              <w:t>20</w:t>
            </w:r>
          </w:p>
        </w:tc>
        <w:tc>
          <w:tcPr>
            <w:tcW w:w="2268" w:type="dxa"/>
            <w:vMerge w:val="restart"/>
          </w:tcPr>
          <w:p>
            <w:pPr>
              <w:pStyle w:val="7"/>
              <w:rPr>
                <w:b/>
                <w:sz w:val="24"/>
              </w:rPr>
            </w:pPr>
          </w:p>
          <w:p>
            <w:pPr>
              <w:pStyle w:val="7"/>
              <w:spacing w:before="167" w:line="242" w:lineRule="auto"/>
              <w:ind w:left="652" w:right="163" w:hanging="480"/>
              <w:rPr>
                <w:sz w:val="24"/>
              </w:rPr>
            </w:pPr>
            <w:r>
              <w:rPr>
                <w:sz w:val="24"/>
              </w:rPr>
              <w:t>一般用途织物芯阻燃输送带</w:t>
            </w:r>
          </w:p>
        </w:tc>
        <w:tc>
          <w:tcPr>
            <w:tcW w:w="2267" w:type="dxa"/>
          </w:tcPr>
          <w:p>
            <w:pPr>
              <w:pStyle w:val="7"/>
              <w:spacing w:before="26" w:line="304" w:lineRule="exact"/>
              <w:ind w:left="8"/>
              <w:jc w:val="center"/>
              <w:rPr>
                <w:sz w:val="24"/>
              </w:rPr>
            </w:pPr>
            <w:r>
              <w:rPr>
                <w:sz w:val="24"/>
              </w:rPr>
              <w:t>\</w:t>
            </w:r>
          </w:p>
        </w:tc>
        <w:tc>
          <w:tcPr>
            <w:tcW w:w="2553" w:type="dxa"/>
          </w:tcPr>
          <w:p>
            <w:pPr>
              <w:pStyle w:val="7"/>
              <w:spacing w:before="26" w:line="304" w:lineRule="exact"/>
              <w:ind w:left="706"/>
              <w:rPr>
                <w:sz w:val="24"/>
              </w:rPr>
            </w:pPr>
            <w:r>
              <w:rPr>
                <w:sz w:val="24"/>
              </w:rPr>
              <w:t>7000 元/条</w:t>
            </w:r>
          </w:p>
        </w:tc>
        <w:tc>
          <w:tcPr>
            <w:tcW w:w="1723"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2" w:line="300" w:lineRule="exact"/>
              <w:ind w:left="652" w:right="95" w:hanging="545"/>
              <w:rPr>
                <w:sz w:val="24"/>
              </w:rPr>
            </w:pPr>
            <w:r>
              <w:rPr>
                <w:spacing w:val="-16"/>
                <w:sz w:val="24"/>
              </w:rPr>
              <w:t>仅做阻燃性试验</w:t>
            </w:r>
            <w:r>
              <w:rPr>
                <w:sz w:val="24"/>
              </w:rPr>
              <w:t>（</w:t>
            </w:r>
            <w:r>
              <w:rPr>
                <w:spacing w:val="-17"/>
                <w:sz w:val="24"/>
              </w:rPr>
              <w:t>含</w:t>
            </w:r>
            <w:r>
              <w:rPr>
                <w:sz w:val="24"/>
              </w:rPr>
              <w:t>抗静电）</w:t>
            </w:r>
          </w:p>
        </w:tc>
        <w:tc>
          <w:tcPr>
            <w:tcW w:w="2553" w:type="dxa"/>
          </w:tcPr>
          <w:p>
            <w:pPr>
              <w:pStyle w:val="7"/>
              <w:spacing w:before="150"/>
              <w:ind w:left="706"/>
              <w:rPr>
                <w:sz w:val="24"/>
              </w:rPr>
            </w:pPr>
            <w:r>
              <w:rPr>
                <w:sz w:val="24"/>
              </w:rPr>
              <w:t>5000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before="146"/>
              <w:ind w:left="12" w:right="4"/>
              <w:jc w:val="center"/>
              <w:rPr>
                <w:sz w:val="24"/>
              </w:rPr>
            </w:pPr>
            <w:r>
              <w:rPr>
                <w:sz w:val="24"/>
              </w:rPr>
              <w:t>仅做强度试验</w:t>
            </w:r>
          </w:p>
        </w:tc>
        <w:tc>
          <w:tcPr>
            <w:tcW w:w="2553" w:type="dxa"/>
          </w:tcPr>
          <w:p>
            <w:pPr>
              <w:pStyle w:val="7"/>
              <w:spacing w:before="146"/>
              <w:ind w:left="706"/>
              <w:rPr>
                <w:sz w:val="24"/>
              </w:rPr>
            </w:pPr>
            <w:r>
              <w:rPr>
                <w:sz w:val="24"/>
              </w:rPr>
              <w:t>2000 元/条</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7"/>
              <w:spacing w:before="160"/>
              <w:ind w:left="147" w:right="137"/>
              <w:jc w:val="center"/>
              <w:rPr>
                <w:sz w:val="24"/>
              </w:rPr>
            </w:pPr>
            <w:r>
              <w:rPr>
                <w:sz w:val="24"/>
              </w:rPr>
              <w:t>21</w:t>
            </w:r>
          </w:p>
        </w:tc>
        <w:tc>
          <w:tcPr>
            <w:tcW w:w="2268" w:type="dxa"/>
          </w:tcPr>
          <w:p>
            <w:pPr>
              <w:pStyle w:val="7"/>
              <w:spacing w:before="4"/>
              <w:ind w:left="31" w:right="24"/>
              <w:jc w:val="center"/>
              <w:rPr>
                <w:sz w:val="24"/>
              </w:rPr>
            </w:pPr>
            <w:r>
              <w:rPr>
                <w:sz w:val="24"/>
              </w:rPr>
              <w:t>阻燃输送带机械接</w:t>
            </w:r>
          </w:p>
          <w:p>
            <w:pPr>
              <w:pStyle w:val="7"/>
              <w:spacing w:before="4" w:line="288" w:lineRule="exact"/>
              <w:ind w:left="31" w:right="24"/>
              <w:jc w:val="center"/>
              <w:rPr>
                <w:sz w:val="24"/>
              </w:rPr>
            </w:pPr>
            <w:r>
              <w:rPr>
                <w:sz w:val="24"/>
              </w:rPr>
              <w:t>头强度</w:t>
            </w:r>
          </w:p>
        </w:tc>
        <w:tc>
          <w:tcPr>
            <w:tcW w:w="2267" w:type="dxa"/>
          </w:tcPr>
          <w:p>
            <w:pPr>
              <w:pStyle w:val="7"/>
              <w:spacing w:before="162"/>
              <w:ind w:left="8"/>
              <w:jc w:val="center"/>
              <w:rPr>
                <w:sz w:val="24"/>
              </w:rPr>
            </w:pPr>
            <w:r>
              <w:rPr>
                <w:sz w:val="24"/>
              </w:rPr>
              <w:t>\</w:t>
            </w:r>
          </w:p>
        </w:tc>
        <w:tc>
          <w:tcPr>
            <w:tcW w:w="2553" w:type="dxa"/>
          </w:tcPr>
          <w:p>
            <w:pPr>
              <w:pStyle w:val="7"/>
              <w:spacing w:before="162"/>
              <w:ind w:left="706"/>
              <w:rPr>
                <w:sz w:val="24"/>
              </w:rPr>
            </w:pPr>
            <w:r>
              <w:rPr>
                <w:sz w:val="24"/>
              </w:rPr>
              <w:t>1000 元/组</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17" w:type="dxa"/>
          </w:tcPr>
          <w:p>
            <w:pPr>
              <w:pStyle w:val="7"/>
              <w:spacing w:before="8"/>
              <w:rPr>
                <w:b/>
                <w:sz w:val="24"/>
              </w:rPr>
            </w:pPr>
          </w:p>
          <w:p>
            <w:pPr>
              <w:pStyle w:val="7"/>
              <w:ind w:left="147" w:right="137"/>
              <w:jc w:val="center"/>
              <w:rPr>
                <w:sz w:val="24"/>
              </w:rPr>
            </w:pPr>
            <w:r>
              <w:rPr>
                <w:sz w:val="24"/>
              </w:rPr>
              <w:t>22</w:t>
            </w:r>
          </w:p>
        </w:tc>
        <w:tc>
          <w:tcPr>
            <w:tcW w:w="2268" w:type="dxa"/>
          </w:tcPr>
          <w:p>
            <w:pPr>
              <w:pStyle w:val="7"/>
              <w:spacing w:before="3" w:line="242" w:lineRule="auto"/>
              <w:ind w:left="172" w:right="163"/>
              <w:jc w:val="center"/>
              <w:rPr>
                <w:sz w:val="24"/>
              </w:rPr>
            </w:pPr>
            <w:r>
              <w:rPr>
                <w:sz w:val="24"/>
              </w:rPr>
              <w:t>煤矿用钢丝绳芯阻燃输送带静态接头</w:t>
            </w:r>
          </w:p>
          <w:p>
            <w:pPr>
              <w:pStyle w:val="7"/>
              <w:spacing w:before="3" w:line="288" w:lineRule="exact"/>
              <w:ind w:left="31" w:right="24"/>
              <w:jc w:val="center"/>
              <w:rPr>
                <w:sz w:val="24"/>
              </w:rPr>
            </w:pPr>
            <w:r>
              <w:rPr>
                <w:sz w:val="24"/>
              </w:rPr>
              <w:t>拉断强度</w:t>
            </w:r>
          </w:p>
        </w:tc>
        <w:tc>
          <w:tcPr>
            <w:tcW w:w="2267" w:type="dxa"/>
          </w:tcPr>
          <w:p>
            <w:pPr>
              <w:pStyle w:val="7"/>
              <w:spacing w:before="10"/>
              <w:rPr>
                <w:b/>
                <w:sz w:val="24"/>
              </w:rPr>
            </w:pPr>
          </w:p>
          <w:p>
            <w:pPr>
              <w:pStyle w:val="7"/>
              <w:ind w:left="8"/>
              <w:jc w:val="center"/>
              <w:rPr>
                <w:sz w:val="24"/>
              </w:rPr>
            </w:pPr>
            <w:r>
              <w:rPr>
                <w:sz w:val="24"/>
              </w:rPr>
              <w:t>\</w:t>
            </w:r>
          </w:p>
        </w:tc>
        <w:tc>
          <w:tcPr>
            <w:tcW w:w="2553" w:type="dxa"/>
          </w:tcPr>
          <w:p>
            <w:pPr>
              <w:pStyle w:val="7"/>
              <w:spacing w:before="10"/>
              <w:rPr>
                <w:b/>
                <w:sz w:val="24"/>
              </w:rPr>
            </w:pPr>
          </w:p>
          <w:p>
            <w:pPr>
              <w:pStyle w:val="7"/>
              <w:ind w:left="646"/>
              <w:rPr>
                <w:sz w:val="24"/>
              </w:rPr>
            </w:pPr>
            <w:r>
              <w:rPr>
                <w:sz w:val="24"/>
              </w:rPr>
              <w:t>10000 元/组</w:t>
            </w:r>
          </w:p>
        </w:tc>
        <w:tc>
          <w:tcPr>
            <w:tcW w:w="1723" w:type="dxa"/>
          </w:tcPr>
          <w:p>
            <w:pPr>
              <w:pStyle w:val="7"/>
              <w:spacing w:before="3" w:line="242" w:lineRule="auto"/>
              <w:ind w:left="140" w:right="130"/>
              <w:jc w:val="center"/>
              <w:rPr>
                <w:sz w:val="24"/>
              </w:rPr>
            </w:pPr>
            <w:r>
              <w:rPr>
                <w:sz w:val="24"/>
              </w:rPr>
              <w:t>文件中每组包含三个试验样</w:t>
            </w:r>
          </w:p>
          <w:p>
            <w:pPr>
              <w:pStyle w:val="7"/>
              <w:spacing w:before="3" w:line="288" w:lineRule="exact"/>
              <w:ind w:left="138" w:right="130"/>
              <w:jc w:val="center"/>
              <w:rPr>
                <w:sz w:val="24"/>
              </w:rPr>
            </w:pPr>
            <w:r>
              <w:rPr>
                <w:sz w:val="24"/>
              </w:rPr>
              <w:t>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817" w:type="dxa"/>
          </w:tcPr>
          <w:p>
            <w:pPr>
              <w:pStyle w:val="7"/>
              <w:spacing w:before="210"/>
              <w:ind w:left="147" w:right="137"/>
              <w:jc w:val="center"/>
              <w:rPr>
                <w:sz w:val="24"/>
              </w:rPr>
            </w:pPr>
            <w:r>
              <w:rPr>
                <w:sz w:val="24"/>
              </w:rPr>
              <w:t>23</w:t>
            </w:r>
          </w:p>
        </w:tc>
        <w:tc>
          <w:tcPr>
            <w:tcW w:w="2268" w:type="dxa"/>
          </w:tcPr>
          <w:p>
            <w:pPr>
              <w:pStyle w:val="7"/>
              <w:spacing w:before="210"/>
              <w:ind w:left="31" w:right="24"/>
              <w:jc w:val="center"/>
              <w:rPr>
                <w:sz w:val="24"/>
              </w:rPr>
            </w:pPr>
            <w:r>
              <w:rPr>
                <w:sz w:val="24"/>
              </w:rPr>
              <w:t>煤矿用风筒涂覆布</w:t>
            </w:r>
          </w:p>
        </w:tc>
        <w:tc>
          <w:tcPr>
            <w:tcW w:w="2267" w:type="dxa"/>
          </w:tcPr>
          <w:p>
            <w:pPr>
              <w:pStyle w:val="7"/>
              <w:spacing w:before="68" w:line="235" w:lineRule="auto"/>
              <w:ind w:left="892" w:right="95" w:hanging="785"/>
              <w:rPr>
                <w:sz w:val="24"/>
              </w:rPr>
            </w:pPr>
            <w:r>
              <w:rPr>
                <w:spacing w:val="-22"/>
                <w:sz w:val="24"/>
              </w:rPr>
              <w:t>阻燃性试验</w:t>
            </w:r>
            <w:r>
              <w:rPr>
                <w:sz w:val="24"/>
              </w:rPr>
              <w:t>（</w:t>
            </w:r>
            <w:r>
              <w:rPr>
                <w:spacing w:val="-6"/>
                <w:sz w:val="24"/>
              </w:rPr>
              <w:t>含抗静</w:t>
            </w:r>
            <w:r>
              <w:rPr>
                <w:sz w:val="24"/>
              </w:rPr>
              <w:t>电）</w:t>
            </w:r>
          </w:p>
        </w:tc>
        <w:tc>
          <w:tcPr>
            <w:tcW w:w="2553" w:type="dxa"/>
          </w:tcPr>
          <w:p>
            <w:pPr>
              <w:pStyle w:val="7"/>
              <w:spacing w:before="212"/>
              <w:ind w:left="706"/>
              <w:rPr>
                <w:sz w:val="24"/>
              </w:rPr>
            </w:pPr>
            <w:r>
              <w:rPr>
                <w:sz w:val="24"/>
              </w:rPr>
              <w:t>3000 元/组</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1"/>
              <w:ind w:left="147" w:right="137"/>
              <w:jc w:val="center"/>
              <w:rPr>
                <w:sz w:val="24"/>
              </w:rPr>
            </w:pPr>
            <w:r>
              <w:rPr>
                <w:sz w:val="24"/>
              </w:rPr>
              <w:t>24</w:t>
            </w:r>
          </w:p>
        </w:tc>
        <w:tc>
          <w:tcPr>
            <w:tcW w:w="2268" w:type="dxa"/>
          </w:tcPr>
          <w:p>
            <w:pPr>
              <w:pStyle w:val="7"/>
              <w:spacing w:before="131"/>
              <w:ind w:left="31" w:right="24"/>
              <w:jc w:val="center"/>
              <w:rPr>
                <w:sz w:val="24"/>
              </w:rPr>
            </w:pPr>
            <w:r>
              <w:rPr>
                <w:sz w:val="24"/>
              </w:rPr>
              <w:t>井下用聚合物制品</w:t>
            </w:r>
          </w:p>
        </w:tc>
        <w:tc>
          <w:tcPr>
            <w:tcW w:w="2267" w:type="dxa"/>
          </w:tcPr>
          <w:p>
            <w:pPr>
              <w:pStyle w:val="7"/>
              <w:spacing w:before="133"/>
              <w:ind w:left="8"/>
              <w:jc w:val="center"/>
              <w:rPr>
                <w:sz w:val="24"/>
              </w:rPr>
            </w:pPr>
            <w:r>
              <w:rPr>
                <w:sz w:val="24"/>
              </w:rPr>
              <w:t>\</w:t>
            </w:r>
          </w:p>
        </w:tc>
        <w:tc>
          <w:tcPr>
            <w:tcW w:w="2553" w:type="dxa"/>
          </w:tcPr>
          <w:p>
            <w:pPr>
              <w:pStyle w:val="7"/>
              <w:spacing w:before="133"/>
              <w:ind w:left="706"/>
              <w:rPr>
                <w:sz w:val="24"/>
              </w:rPr>
            </w:pPr>
            <w:r>
              <w:rPr>
                <w:sz w:val="24"/>
              </w:rPr>
              <w:t>1500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17" w:type="dxa"/>
          </w:tcPr>
          <w:p>
            <w:pPr>
              <w:pStyle w:val="7"/>
              <w:spacing w:before="206"/>
              <w:ind w:left="147" w:right="137"/>
              <w:jc w:val="center"/>
              <w:rPr>
                <w:sz w:val="24"/>
              </w:rPr>
            </w:pPr>
            <w:r>
              <w:rPr>
                <w:sz w:val="24"/>
              </w:rPr>
              <w:t>25</w:t>
            </w:r>
          </w:p>
        </w:tc>
        <w:tc>
          <w:tcPr>
            <w:tcW w:w="2268" w:type="dxa"/>
          </w:tcPr>
          <w:p>
            <w:pPr>
              <w:pStyle w:val="7"/>
              <w:spacing w:before="5" w:line="187" w:lineRule="auto"/>
              <w:ind w:left="107" w:right="-15"/>
              <w:jc w:val="center"/>
              <w:rPr>
                <w:sz w:val="24"/>
              </w:rPr>
            </w:pPr>
            <w:r>
              <w:rPr>
                <w:spacing w:val="-2"/>
                <w:sz w:val="24"/>
              </w:rPr>
              <w:t>液压支架用乳化油、</w:t>
            </w:r>
            <w:r>
              <w:rPr>
                <w:sz w:val="24"/>
              </w:rPr>
              <w:t>浓缩液及其高含水</w:t>
            </w:r>
          </w:p>
          <w:p>
            <w:pPr>
              <w:pStyle w:val="7"/>
              <w:spacing w:line="215" w:lineRule="exact"/>
              <w:ind w:left="31" w:right="24"/>
              <w:jc w:val="center"/>
              <w:rPr>
                <w:sz w:val="24"/>
              </w:rPr>
            </w:pPr>
            <w:r>
              <w:rPr>
                <w:sz w:val="24"/>
              </w:rPr>
              <w:t>液压液</w:t>
            </w:r>
          </w:p>
        </w:tc>
        <w:tc>
          <w:tcPr>
            <w:tcW w:w="2267" w:type="dxa"/>
          </w:tcPr>
          <w:p>
            <w:pPr>
              <w:pStyle w:val="7"/>
              <w:spacing w:before="211"/>
              <w:ind w:left="8"/>
              <w:jc w:val="center"/>
              <w:rPr>
                <w:sz w:val="24"/>
              </w:rPr>
            </w:pPr>
            <w:r>
              <w:rPr>
                <w:sz w:val="24"/>
              </w:rPr>
              <w:t>\</w:t>
            </w:r>
          </w:p>
        </w:tc>
        <w:tc>
          <w:tcPr>
            <w:tcW w:w="2553" w:type="dxa"/>
          </w:tcPr>
          <w:p>
            <w:pPr>
              <w:pStyle w:val="7"/>
              <w:spacing w:before="211"/>
              <w:ind w:left="706"/>
              <w:rPr>
                <w:sz w:val="24"/>
              </w:rPr>
            </w:pPr>
            <w:r>
              <w:rPr>
                <w:sz w:val="24"/>
              </w:rPr>
              <w:t>4000 元/件</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7"/>
              <w:spacing w:before="158"/>
              <w:ind w:left="147" w:right="137"/>
              <w:jc w:val="center"/>
              <w:rPr>
                <w:sz w:val="24"/>
              </w:rPr>
            </w:pPr>
            <w:r>
              <w:rPr>
                <w:sz w:val="24"/>
              </w:rPr>
              <w:t>26</w:t>
            </w:r>
          </w:p>
        </w:tc>
        <w:tc>
          <w:tcPr>
            <w:tcW w:w="2268" w:type="dxa"/>
          </w:tcPr>
          <w:p>
            <w:pPr>
              <w:pStyle w:val="7"/>
              <w:spacing w:before="2"/>
              <w:ind w:left="31" w:right="24"/>
              <w:jc w:val="center"/>
              <w:rPr>
                <w:sz w:val="24"/>
              </w:rPr>
            </w:pPr>
            <w:r>
              <w:rPr>
                <w:sz w:val="24"/>
              </w:rPr>
              <w:t>井下牵引网络杂散</w:t>
            </w:r>
          </w:p>
          <w:p>
            <w:pPr>
              <w:pStyle w:val="7"/>
              <w:spacing w:before="5" w:line="290" w:lineRule="exact"/>
              <w:ind w:left="31" w:right="24"/>
              <w:jc w:val="center"/>
              <w:rPr>
                <w:sz w:val="24"/>
              </w:rPr>
            </w:pPr>
            <w:r>
              <w:rPr>
                <w:sz w:val="24"/>
              </w:rPr>
              <w:t>电流</w:t>
            </w:r>
          </w:p>
        </w:tc>
        <w:tc>
          <w:tcPr>
            <w:tcW w:w="2267" w:type="dxa"/>
          </w:tcPr>
          <w:p>
            <w:pPr>
              <w:pStyle w:val="7"/>
              <w:spacing w:before="163"/>
              <w:ind w:left="8"/>
              <w:jc w:val="center"/>
              <w:rPr>
                <w:sz w:val="24"/>
              </w:rPr>
            </w:pPr>
            <w:r>
              <w:rPr>
                <w:sz w:val="24"/>
              </w:rPr>
              <w:t>\</w:t>
            </w:r>
          </w:p>
        </w:tc>
        <w:tc>
          <w:tcPr>
            <w:tcW w:w="2553" w:type="dxa"/>
          </w:tcPr>
          <w:p>
            <w:pPr>
              <w:pStyle w:val="7"/>
              <w:spacing w:before="163"/>
              <w:ind w:left="706"/>
              <w:rPr>
                <w:sz w:val="24"/>
              </w:rPr>
            </w:pPr>
            <w:r>
              <w:rPr>
                <w:sz w:val="24"/>
              </w:rPr>
              <w:t>2500 元/点</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17" w:type="dxa"/>
          </w:tcPr>
          <w:p>
            <w:pPr>
              <w:pStyle w:val="7"/>
              <w:spacing w:before="129"/>
              <w:ind w:left="147" w:right="137"/>
              <w:jc w:val="center"/>
              <w:rPr>
                <w:sz w:val="24"/>
              </w:rPr>
            </w:pPr>
            <w:r>
              <w:rPr>
                <w:sz w:val="24"/>
              </w:rPr>
              <w:t>27</w:t>
            </w:r>
          </w:p>
        </w:tc>
        <w:tc>
          <w:tcPr>
            <w:tcW w:w="2268" w:type="dxa"/>
          </w:tcPr>
          <w:p>
            <w:pPr>
              <w:pStyle w:val="7"/>
              <w:spacing w:before="129"/>
              <w:ind w:left="31" w:right="24"/>
              <w:jc w:val="center"/>
              <w:rPr>
                <w:sz w:val="24"/>
              </w:rPr>
            </w:pPr>
            <w:r>
              <w:rPr>
                <w:sz w:val="24"/>
              </w:rPr>
              <w:t>锚固剂</w:t>
            </w:r>
          </w:p>
        </w:tc>
        <w:tc>
          <w:tcPr>
            <w:tcW w:w="2267" w:type="dxa"/>
          </w:tcPr>
          <w:p>
            <w:pPr>
              <w:pStyle w:val="7"/>
              <w:spacing w:before="134"/>
              <w:ind w:left="12" w:right="4"/>
              <w:jc w:val="center"/>
              <w:rPr>
                <w:sz w:val="24"/>
              </w:rPr>
            </w:pPr>
            <w:r>
              <w:rPr>
                <w:sz w:val="24"/>
              </w:rPr>
              <w:t>全项目</w:t>
            </w:r>
          </w:p>
        </w:tc>
        <w:tc>
          <w:tcPr>
            <w:tcW w:w="2553" w:type="dxa"/>
          </w:tcPr>
          <w:p>
            <w:pPr>
              <w:pStyle w:val="7"/>
              <w:spacing w:before="134"/>
              <w:ind w:left="706"/>
              <w:rPr>
                <w:sz w:val="24"/>
              </w:rPr>
            </w:pPr>
            <w:r>
              <w:rPr>
                <w:sz w:val="24"/>
              </w:rPr>
              <w:t>3200 元/组</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sz w:val="24"/>
              </w:rPr>
            </w:pPr>
            <w:r>
              <w:rPr>
                <w:sz w:val="24"/>
              </w:rPr>
              <w:t>28</w:t>
            </w:r>
          </w:p>
        </w:tc>
        <w:tc>
          <w:tcPr>
            <w:tcW w:w="2268" w:type="dxa"/>
          </w:tcPr>
          <w:p>
            <w:pPr>
              <w:pStyle w:val="7"/>
              <w:spacing w:before="130"/>
              <w:ind w:left="31" w:right="24"/>
              <w:jc w:val="center"/>
              <w:rPr>
                <w:sz w:val="24"/>
              </w:rPr>
            </w:pPr>
            <w:r>
              <w:rPr>
                <w:sz w:val="24"/>
              </w:rPr>
              <w:t>锚杆</w:t>
            </w:r>
          </w:p>
        </w:tc>
        <w:tc>
          <w:tcPr>
            <w:tcW w:w="2267" w:type="dxa"/>
          </w:tcPr>
          <w:p>
            <w:pPr>
              <w:pStyle w:val="7"/>
              <w:spacing w:before="133"/>
              <w:ind w:left="8"/>
              <w:jc w:val="center"/>
              <w:rPr>
                <w:sz w:val="24"/>
              </w:rPr>
            </w:pPr>
            <w:r>
              <w:rPr>
                <w:sz w:val="24"/>
              </w:rPr>
              <w:t>\</w:t>
            </w:r>
          </w:p>
        </w:tc>
        <w:tc>
          <w:tcPr>
            <w:tcW w:w="2553" w:type="dxa"/>
          </w:tcPr>
          <w:p>
            <w:pPr>
              <w:pStyle w:val="7"/>
              <w:spacing w:before="133"/>
              <w:ind w:left="646"/>
              <w:rPr>
                <w:sz w:val="24"/>
              </w:rPr>
            </w:pPr>
            <w:r>
              <w:rPr>
                <w:sz w:val="24"/>
              </w:rPr>
              <w:t>3500 元 /组</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29"/>
              <w:ind w:left="147" w:right="137"/>
              <w:jc w:val="center"/>
              <w:rPr>
                <w:sz w:val="24"/>
              </w:rPr>
            </w:pPr>
            <w:r>
              <w:rPr>
                <w:sz w:val="24"/>
              </w:rPr>
              <w:t>29</w:t>
            </w:r>
          </w:p>
        </w:tc>
        <w:tc>
          <w:tcPr>
            <w:tcW w:w="2268" w:type="dxa"/>
          </w:tcPr>
          <w:p>
            <w:pPr>
              <w:pStyle w:val="7"/>
              <w:spacing w:before="129"/>
              <w:ind w:left="31" w:right="24"/>
              <w:jc w:val="center"/>
              <w:rPr>
                <w:sz w:val="24"/>
              </w:rPr>
            </w:pPr>
            <w:r>
              <w:rPr>
                <w:sz w:val="24"/>
              </w:rPr>
              <w:t>矿用锚索</w:t>
            </w:r>
          </w:p>
        </w:tc>
        <w:tc>
          <w:tcPr>
            <w:tcW w:w="2267" w:type="dxa"/>
          </w:tcPr>
          <w:p>
            <w:pPr>
              <w:pStyle w:val="7"/>
              <w:spacing w:before="134"/>
              <w:ind w:left="8"/>
              <w:jc w:val="center"/>
              <w:rPr>
                <w:sz w:val="24"/>
              </w:rPr>
            </w:pPr>
            <w:r>
              <w:rPr>
                <w:sz w:val="24"/>
              </w:rPr>
              <w:t>\</w:t>
            </w:r>
          </w:p>
        </w:tc>
        <w:tc>
          <w:tcPr>
            <w:tcW w:w="2553" w:type="dxa"/>
          </w:tcPr>
          <w:p>
            <w:pPr>
              <w:pStyle w:val="7"/>
              <w:spacing w:before="134"/>
              <w:ind w:left="646"/>
              <w:rPr>
                <w:sz w:val="24"/>
              </w:rPr>
            </w:pPr>
            <w:r>
              <w:rPr>
                <w:sz w:val="24"/>
              </w:rPr>
              <w:t>3500 元 /组</w:t>
            </w:r>
          </w:p>
        </w:tc>
        <w:tc>
          <w:tcPr>
            <w:tcW w:w="1723"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17" w:type="dxa"/>
          </w:tcPr>
          <w:p>
            <w:pPr>
              <w:pStyle w:val="7"/>
              <w:spacing w:before="160"/>
              <w:ind w:left="147" w:right="137"/>
              <w:jc w:val="center"/>
              <w:rPr>
                <w:sz w:val="24"/>
              </w:rPr>
            </w:pPr>
            <w:r>
              <w:rPr>
                <w:sz w:val="24"/>
              </w:rPr>
              <w:t>30</w:t>
            </w:r>
          </w:p>
        </w:tc>
        <w:tc>
          <w:tcPr>
            <w:tcW w:w="2268" w:type="dxa"/>
          </w:tcPr>
          <w:p>
            <w:pPr>
              <w:pStyle w:val="7"/>
              <w:spacing w:before="3"/>
              <w:ind w:left="33" w:right="24"/>
              <w:jc w:val="center"/>
              <w:rPr>
                <w:sz w:val="24"/>
              </w:rPr>
            </w:pPr>
            <w:r>
              <w:rPr>
                <w:sz w:val="24"/>
              </w:rPr>
              <w:t>高强度圆环链（含锯</w:t>
            </w:r>
          </w:p>
          <w:p>
            <w:pPr>
              <w:pStyle w:val="7"/>
              <w:spacing w:before="5" w:line="286" w:lineRule="exact"/>
              <w:ind w:left="31" w:right="24"/>
              <w:jc w:val="center"/>
              <w:rPr>
                <w:sz w:val="24"/>
              </w:rPr>
            </w:pPr>
            <w:r>
              <w:rPr>
                <w:sz w:val="24"/>
              </w:rPr>
              <w:t>齿环）</w:t>
            </w:r>
          </w:p>
        </w:tc>
        <w:tc>
          <w:tcPr>
            <w:tcW w:w="2267" w:type="dxa"/>
          </w:tcPr>
          <w:p>
            <w:pPr>
              <w:pStyle w:val="7"/>
              <w:spacing w:before="162"/>
              <w:ind w:left="8"/>
              <w:jc w:val="center"/>
              <w:rPr>
                <w:sz w:val="24"/>
              </w:rPr>
            </w:pPr>
            <w:r>
              <w:rPr>
                <w:sz w:val="24"/>
              </w:rPr>
              <w:t>\</w:t>
            </w:r>
          </w:p>
        </w:tc>
        <w:tc>
          <w:tcPr>
            <w:tcW w:w="2553" w:type="dxa"/>
          </w:tcPr>
          <w:p>
            <w:pPr>
              <w:pStyle w:val="7"/>
              <w:spacing w:before="162"/>
              <w:ind w:left="706"/>
              <w:rPr>
                <w:sz w:val="24"/>
              </w:rPr>
            </w:pPr>
            <w:r>
              <w:rPr>
                <w:sz w:val="24"/>
              </w:rPr>
              <w:t>3000 元/件</w:t>
            </w:r>
          </w:p>
        </w:tc>
        <w:tc>
          <w:tcPr>
            <w:tcW w:w="1723" w:type="dxa"/>
          </w:tcPr>
          <w:p>
            <w:pPr>
              <w:pStyle w:val="7"/>
              <w:rPr>
                <w:rFonts w:ascii="Times New Roman"/>
                <w:sz w:val="22"/>
              </w:rPr>
            </w:pPr>
          </w:p>
        </w:tc>
      </w:tr>
    </w:tbl>
    <w:p>
      <w:pPr>
        <w:spacing w:after="0"/>
        <w:rPr>
          <w:rFonts w:ascii="Times New Roman"/>
          <w:sz w:val="22"/>
        </w:rPr>
        <w:sectPr>
          <w:pgSz w:w="11910" w:h="16840"/>
          <w:pgMar w:top="1420" w:right="980" w:bottom="1080" w:left="1020" w:header="0" w:footer="895" w:gutter="0"/>
          <w:cols w:space="720" w:num="1"/>
        </w:sectPr>
      </w:pPr>
    </w:p>
    <w:tbl>
      <w:tblPr>
        <w:tblStyle w:val="5"/>
        <w:tblW w:w="9628"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268"/>
        <w:gridCol w:w="2267"/>
        <w:gridCol w:w="2553"/>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7" w:type="dxa"/>
          </w:tcPr>
          <w:p>
            <w:pPr>
              <w:pStyle w:val="7"/>
              <w:spacing w:before="130"/>
              <w:ind w:left="147" w:right="137"/>
              <w:jc w:val="center"/>
              <w:rPr>
                <w:b/>
                <w:sz w:val="24"/>
              </w:rPr>
            </w:pPr>
            <w:r>
              <w:rPr>
                <w:b/>
                <w:sz w:val="24"/>
              </w:rPr>
              <w:t>序号</w:t>
            </w:r>
          </w:p>
        </w:tc>
        <w:tc>
          <w:tcPr>
            <w:tcW w:w="2268" w:type="dxa"/>
          </w:tcPr>
          <w:p>
            <w:pPr>
              <w:pStyle w:val="7"/>
              <w:spacing w:before="130"/>
              <w:ind w:left="31" w:right="24"/>
              <w:jc w:val="center"/>
              <w:rPr>
                <w:b/>
                <w:sz w:val="24"/>
              </w:rPr>
            </w:pPr>
            <w:r>
              <w:rPr>
                <w:b/>
                <w:sz w:val="24"/>
              </w:rPr>
              <w:t>项目</w:t>
            </w:r>
          </w:p>
        </w:tc>
        <w:tc>
          <w:tcPr>
            <w:tcW w:w="2267" w:type="dxa"/>
          </w:tcPr>
          <w:p>
            <w:pPr>
              <w:pStyle w:val="7"/>
              <w:spacing w:before="135"/>
              <w:ind w:left="12" w:right="4"/>
              <w:jc w:val="center"/>
              <w:rPr>
                <w:b/>
                <w:sz w:val="24"/>
              </w:rPr>
            </w:pPr>
            <w:r>
              <w:rPr>
                <w:b/>
                <w:sz w:val="24"/>
              </w:rPr>
              <w:t>型号</w:t>
            </w:r>
          </w:p>
        </w:tc>
        <w:tc>
          <w:tcPr>
            <w:tcW w:w="2553" w:type="dxa"/>
          </w:tcPr>
          <w:p>
            <w:pPr>
              <w:pStyle w:val="7"/>
              <w:spacing w:before="135"/>
              <w:ind w:left="90" w:right="78"/>
              <w:jc w:val="center"/>
              <w:rPr>
                <w:b/>
                <w:sz w:val="24"/>
              </w:rPr>
            </w:pPr>
            <w:r>
              <w:rPr>
                <w:b/>
                <w:sz w:val="24"/>
              </w:rPr>
              <w:t>检测检验费</w:t>
            </w:r>
          </w:p>
        </w:tc>
        <w:tc>
          <w:tcPr>
            <w:tcW w:w="1723" w:type="dxa"/>
          </w:tcPr>
          <w:p>
            <w:pPr>
              <w:pStyle w:val="7"/>
              <w:spacing w:before="130"/>
              <w:ind w:left="138" w:right="130"/>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7"/>
              <w:spacing w:before="158"/>
              <w:ind w:left="147" w:right="137"/>
              <w:jc w:val="center"/>
              <w:rPr>
                <w:sz w:val="24"/>
              </w:rPr>
            </w:pPr>
            <w:r>
              <w:rPr>
                <w:sz w:val="24"/>
              </w:rPr>
              <w:t>31</w:t>
            </w:r>
          </w:p>
        </w:tc>
        <w:tc>
          <w:tcPr>
            <w:tcW w:w="2268" w:type="dxa"/>
          </w:tcPr>
          <w:p>
            <w:pPr>
              <w:pStyle w:val="7"/>
              <w:spacing w:before="2"/>
              <w:ind w:left="31" w:right="24"/>
              <w:jc w:val="center"/>
              <w:rPr>
                <w:sz w:val="24"/>
              </w:rPr>
            </w:pPr>
            <w:r>
              <w:rPr>
                <w:sz w:val="24"/>
              </w:rPr>
              <w:t>矿用圆环链用开口</w:t>
            </w:r>
          </w:p>
          <w:p>
            <w:pPr>
              <w:pStyle w:val="7"/>
              <w:spacing w:before="4" w:line="290" w:lineRule="exact"/>
              <w:ind w:left="31" w:right="24"/>
              <w:jc w:val="center"/>
              <w:rPr>
                <w:sz w:val="24"/>
              </w:rPr>
            </w:pPr>
            <w:r>
              <w:rPr>
                <w:sz w:val="24"/>
              </w:rPr>
              <w:t>式连接环</w:t>
            </w:r>
          </w:p>
        </w:tc>
        <w:tc>
          <w:tcPr>
            <w:tcW w:w="2267" w:type="dxa"/>
          </w:tcPr>
          <w:p>
            <w:pPr>
              <w:pStyle w:val="7"/>
              <w:spacing w:before="163"/>
              <w:ind w:left="8"/>
              <w:jc w:val="center"/>
              <w:rPr>
                <w:sz w:val="24"/>
              </w:rPr>
            </w:pPr>
            <w:r>
              <w:rPr>
                <w:sz w:val="24"/>
              </w:rPr>
              <w:t>\</w:t>
            </w:r>
          </w:p>
        </w:tc>
        <w:tc>
          <w:tcPr>
            <w:tcW w:w="2553" w:type="dxa"/>
          </w:tcPr>
          <w:p>
            <w:pPr>
              <w:pStyle w:val="7"/>
              <w:spacing w:before="163"/>
              <w:ind w:left="90" w:right="81"/>
              <w:jc w:val="center"/>
              <w:rPr>
                <w:sz w:val="24"/>
              </w:rPr>
            </w:pPr>
            <w:r>
              <w:rPr>
                <w:sz w:val="24"/>
              </w:rPr>
              <w:t>1000 元/件</w:t>
            </w:r>
          </w:p>
        </w:tc>
        <w:tc>
          <w:tcPr>
            <w:tcW w:w="1723" w:type="dxa"/>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7" w:type="dxa"/>
            <w:vMerge w:val="restart"/>
          </w:tcPr>
          <w:p>
            <w:pPr>
              <w:pStyle w:val="7"/>
              <w:spacing w:before="160"/>
              <w:ind w:left="147" w:right="137"/>
              <w:jc w:val="center"/>
              <w:rPr>
                <w:sz w:val="24"/>
              </w:rPr>
            </w:pPr>
            <w:r>
              <w:rPr>
                <w:sz w:val="24"/>
              </w:rPr>
              <w:t>32</w:t>
            </w:r>
          </w:p>
        </w:tc>
        <w:tc>
          <w:tcPr>
            <w:tcW w:w="2268" w:type="dxa"/>
            <w:vMerge w:val="restart"/>
          </w:tcPr>
          <w:p>
            <w:pPr>
              <w:pStyle w:val="7"/>
              <w:spacing w:before="160"/>
              <w:ind w:left="323"/>
              <w:rPr>
                <w:sz w:val="24"/>
              </w:rPr>
            </w:pPr>
            <w:r>
              <w:rPr>
                <w:sz w:val="24"/>
              </w:rPr>
              <w:t>卸扣（U 形环）</w:t>
            </w:r>
          </w:p>
        </w:tc>
        <w:tc>
          <w:tcPr>
            <w:tcW w:w="2267" w:type="dxa"/>
          </w:tcPr>
          <w:p>
            <w:pPr>
              <w:pStyle w:val="7"/>
              <w:spacing w:before="6" w:line="286" w:lineRule="exact"/>
              <w:ind w:left="12" w:right="4"/>
              <w:jc w:val="center"/>
              <w:rPr>
                <w:sz w:val="24"/>
              </w:rPr>
            </w:pPr>
            <w:r>
              <w:rPr>
                <w:sz w:val="24"/>
              </w:rPr>
              <w:t>变形试验</w:t>
            </w:r>
          </w:p>
        </w:tc>
        <w:tc>
          <w:tcPr>
            <w:tcW w:w="2553" w:type="dxa"/>
          </w:tcPr>
          <w:p>
            <w:pPr>
              <w:pStyle w:val="7"/>
              <w:spacing w:before="6" w:line="286" w:lineRule="exact"/>
              <w:ind w:left="90" w:right="83"/>
              <w:jc w:val="center"/>
              <w:rPr>
                <w:sz w:val="24"/>
              </w:rPr>
            </w:pPr>
            <w:r>
              <w:rPr>
                <w:sz w:val="24"/>
              </w:rPr>
              <w:t>500/件</w:t>
            </w:r>
          </w:p>
        </w:tc>
        <w:tc>
          <w:tcPr>
            <w:tcW w:w="1723" w:type="dxa"/>
            <w:vMerge w:val="restart"/>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1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7" w:type="dxa"/>
          </w:tcPr>
          <w:p>
            <w:pPr>
              <w:pStyle w:val="7"/>
              <w:spacing w:line="281" w:lineRule="exact"/>
              <w:ind w:left="12" w:right="4"/>
              <w:jc w:val="center"/>
              <w:rPr>
                <w:sz w:val="24"/>
              </w:rPr>
            </w:pPr>
            <w:r>
              <w:rPr>
                <w:sz w:val="24"/>
              </w:rPr>
              <w:t>破坏试验</w:t>
            </w:r>
          </w:p>
        </w:tc>
        <w:tc>
          <w:tcPr>
            <w:tcW w:w="2553" w:type="dxa"/>
          </w:tcPr>
          <w:p>
            <w:pPr>
              <w:pStyle w:val="7"/>
              <w:spacing w:line="281" w:lineRule="exact"/>
              <w:ind w:left="90" w:right="83"/>
              <w:jc w:val="center"/>
              <w:rPr>
                <w:sz w:val="24"/>
              </w:rPr>
            </w:pPr>
            <w:r>
              <w:rPr>
                <w:sz w:val="24"/>
              </w:rPr>
              <w:t>1000/件</w:t>
            </w:r>
          </w:p>
        </w:tc>
        <w:tc>
          <w:tcPr>
            <w:tcW w:w="172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tcPr>
          <w:p>
            <w:pPr>
              <w:pStyle w:val="7"/>
              <w:spacing w:before="160"/>
              <w:ind w:left="147" w:right="137"/>
              <w:jc w:val="center"/>
              <w:rPr>
                <w:sz w:val="24"/>
              </w:rPr>
            </w:pPr>
            <w:r>
              <w:rPr>
                <w:sz w:val="24"/>
              </w:rPr>
              <w:t>33</w:t>
            </w:r>
          </w:p>
        </w:tc>
        <w:tc>
          <w:tcPr>
            <w:tcW w:w="2268" w:type="dxa"/>
          </w:tcPr>
          <w:p>
            <w:pPr>
              <w:pStyle w:val="7"/>
              <w:spacing w:before="4"/>
              <w:ind w:left="412"/>
              <w:rPr>
                <w:sz w:val="24"/>
              </w:rPr>
            </w:pPr>
            <w:r>
              <w:rPr>
                <w:sz w:val="24"/>
              </w:rPr>
              <w:t>煤尘爆炸性、</w:t>
            </w:r>
          </w:p>
          <w:p>
            <w:pPr>
              <w:pStyle w:val="7"/>
              <w:spacing w:before="4" w:line="288" w:lineRule="exact"/>
              <w:ind w:left="412"/>
              <w:rPr>
                <w:sz w:val="24"/>
              </w:rPr>
            </w:pPr>
            <w:r>
              <w:rPr>
                <w:sz w:val="24"/>
              </w:rPr>
              <w:t>煤自燃倾向性</w:t>
            </w:r>
          </w:p>
        </w:tc>
        <w:tc>
          <w:tcPr>
            <w:tcW w:w="2267" w:type="dxa"/>
          </w:tcPr>
          <w:p>
            <w:pPr>
              <w:pStyle w:val="7"/>
              <w:spacing w:before="162"/>
              <w:ind w:left="8"/>
              <w:jc w:val="center"/>
              <w:rPr>
                <w:sz w:val="24"/>
              </w:rPr>
            </w:pPr>
            <w:r>
              <w:rPr>
                <w:sz w:val="24"/>
              </w:rPr>
              <w:t>\</w:t>
            </w:r>
          </w:p>
        </w:tc>
        <w:tc>
          <w:tcPr>
            <w:tcW w:w="2553" w:type="dxa"/>
          </w:tcPr>
          <w:p>
            <w:pPr>
              <w:pStyle w:val="7"/>
              <w:spacing w:before="162"/>
              <w:ind w:left="90" w:right="81"/>
              <w:jc w:val="center"/>
              <w:rPr>
                <w:sz w:val="24"/>
              </w:rPr>
            </w:pPr>
            <w:r>
              <w:rPr>
                <w:sz w:val="24"/>
              </w:rPr>
              <w:t>6000 元/样（次）</w:t>
            </w:r>
          </w:p>
        </w:tc>
        <w:tc>
          <w:tcPr>
            <w:tcW w:w="1723" w:type="dxa"/>
          </w:tcPr>
          <w:p>
            <w:pPr>
              <w:pStyle w:val="7"/>
              <w:rPr>
                <w:rFonts w:ascii="Times New Roman"/>
                <w:sz w:val="26"/>
              </w:rPr>
            </w:pPr>
          </w:p>
        </w:tc>
      </w:tr>
    </w:tbl>
    <w:p>
      <w:pPr>
        <w:pStyle w:val="4"/>
        <w:spacing w:before="9"/>
        <w:rPr>
          <w:b/>
          <w:sz w:val="26"/>
        </w:rPr>
      </w:pPr>
    </w:p>
    <w:p>
      <w:pPr>
        <w:spacing w:before="50"/>
        <w:ind w:left="227" w:right="0" w:firstLine="0"/>
        <w:jc w:val="left"/>
        <w:rPr>
          <w:b/>
          <w:sz w:val="36"/>
        </w:rPr>
      </w:pPr>
      <w:bookmarkStart w:id="8" w:name="八、安全技术服务收费标准"/>
      <w:bookmarkEnd w:id="8"/>
      <w:r>
        <w:rPr>
          <w:b/>
          <w:sz w:val="36"/>
        </w:rPr>
        <w:t>八、安全技术服务收费标准</w:t>
      </w:r>
    </w:p>
    <w:p>
      <w:pPr>
        <w:spacing w:before="216" w:line="417" w:lineRule="auto"/>
        <w:ind w:left="227" w:right="263" w:firstLine="0"/>
        <w:jc w:val="left"/>
        <w:rPr>
          <w:sz w:val="28"/>
        </w:rPr>
      </w:pPr>
      <w:r>
        <w:rPr>
          <w:spacing w:val="-7"/>
          <w:sz w:val="28"/>
        </w:rPr>
        <w:t>本机构在组织技术专家对外开展安全评价范围之外的技术服务时，采用基于工</w:t>
      </w:r>
      <w:r>
        <w:rPr>
          <w:spacing w:val="-3"/>
          <w:sz w:val="28"/>
        </w:rPr>
        <w:t>时的收费标准。计算方法如下：</w:t>
      </w:r>
    </w:p>
    <w:p>
      <w:pPr>
        <w:spacing w:before="0" w:line="417" w:lineRule="auto"/>
        <w:ind w:left="227" w:right="263" w:firstLine="0"/>
        <w:jc w:val="left"/>
        <w:rPr>
          <w:b/>
          <w:sz w:val="28"/>
        </w:rPr>
      </w:pPr>
      <w:r>
        <w:rPr>
          <w:b/>
          <w:sz w:val="28"/>
        </w:rPr>
        <w:t>技术服务收费=技术服务人工费用×工程复杂程度调整系数+项目发生其他直接费用+管理费用分摊+税金+利润</w:t>
      </w:r>
    </w:p>
    <w:p>
      <w:pPr>
        <w:spacing w:before="0" w:line="358" w:lineRule="exact"/>
        <w:ind w:left="227" w:right="0" w:firstLine="0"/>
        <w:jc w:val="left"/>
        <w:rPr>
          <w:b/>
          <w:sz w:val="28"/>
        </w:rPr>
      </w:pPr>
      <w:r>
        <w:rPr>
          <w:b/>
          <w:sz w:val="28"/>
        </w:rPr>
        <w:t>技术服务人工费用=不同级别技术人员日均费用×人工日</w:t>
      </w:r>
    </w:p>
    <w:p>
      <w:pPr>
        <w:pStyle w:val="4"/>
        <w:spacing w:before="3"/>
        <w:rPr>
          <w:b/>
          <w:sz w:val="10"/>
        </w:rPr>
      </w:pPr>
    </w:p>
    <w:tbl>
      <w:tblPr>
        <w:tblStyle w:val="5"/>
        <w:tblW w:w="8193" w:type="dxa"/>
        <w:tblInd w:w="8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3"/>
        <w:gridCol w:w="3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813" w:type="dxa"/>
          </w:tcPr>
          <w:p>
            <w:pPr>
              <w:pStyle w:val="7"/>
              <w:spacing w:before="77"/>
              <w:ind w:left="946" w:right="932"/>
              <w:jc w:val="center"/>
              <w:rPr>
                <w:b/>
                <w:sz w:val="24"/>
              </w:rPr>
            </w:pPr>
            <w:r>
              <w:rPr>
                <w:b/>
                <w:sz w:val="24"/>
              </w:rPr>
              <w:t>工程复杂程度</w:t>
            </w:r>
          </w:p>
        </w:tc>
        <w:tc>
          <w:tcPr>
            <w:tcW w:w="3380" w:type="dxa"/>
          </w:tcPr>
          <w:p>
            <w:pPr>
              <w:pStyle w:val="7"/>
              <w:spacing w:before="77"/>
              <w:ind w:left="1189" w:right="1177"/>
              <w:jc w:val="center"/>
              <w:rPr>
                <w:b/>
                <w:sz w:val="24"/>
              </w:rPr>
            </w:pPr>
            <w:r>
              <w:rPr>
                <w:b/>
                <w:sz w:val="24"/>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813" w:type="dxa"/>
          </w:tcPr>
          <w:p>
            <w:pPr>
              <w:pStyle w:val="7"/>
              <w:spacing w:before="77"/>
              <w:ind w:left="946" w:right="937"/>
              <w:jc w:val="center"/>
              <w:rPr>
                <w:sz w:val="24"/>
              </w:rPr>
            </w:pPr>
            <w:r>
              <w:rPr>
                <w:sz w:val="24"/>
              </w:rPr>
              <w:t>简单，风险程度一般</w:t>
            </w:r>
          </w:p>
        </w:tc>
        <w:tc>
          <w:tcPr>
            <w:tcW w:w="3380" w:type="dxa"/>
          </w:tcPr>
          <w:p>
            <w:pPr>
              <w:pStyle w:val="7"/>
              <w:spacing w:before="77"/>
              <w:ind w:left="1186" w:right="1177"/>
              <w:jc w:val="center"/>
              <w:rPr>
                <w:sz w:val="24"/>
              </w:rPr>
            </w:pPr>
            <w:r>
              <w:rPr>
                <w:sz w:val="24"/>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13" w:type="dxa"/>
          </w:tcPr>
          <w:p>
            <w:pPr>
              <w:pStyle w:val="7"/>
              <w:spacing w:before="69"/>
              <w:ind w:left="946" w:right="937"/>
              <w:jc w:val="center"/>
              <w:rPr>
                <w:sz w:val="24"/>
              </w:rPr>
            </w:pPr>
            <w:r>
              <w:rPr>
                <w:sz w:val="24"/>
              </w:rPr>
              <w:t>中等，风险程度中等</w:t>
            </w:r>
          </w:p>
        </w:tc>
        <w:tc>
          <w:tcPr>
            <w:tcW w:w="3380" w:type="dxa"/>
          </w:tcPr>
          <w:p>
            <w:pPr>
              <w:pStyle w:val="7"/>
              <w:spacing w:before="69"/>
              <w:ind w:left="1186" w:right="1177"/>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813" w:type="dxa"/>
          </w:tcPr>
          <w:p>
            <w:pPr>
              <w:pStyle w:val="7"/>
              <w:spacing w:before="76"/>
              <w:ind w:left="946" w:right="937"/>
              <w:jc w:val="center"/>
              <w:rPr>
                <w:sz w:val="24"/>
              </w:rPr>
            </w:pPr>
            <w:r>
              <w:rPr>
                <w:sz w:val="24"/>
              </w:rPr>
              <w:t>复杂，风险程度高</w:t>
            </w:r>
          </w:p>
        </w:tc>
        <w:tc>
          <w:tcPr>
            <w:tcW w:w="3380" w:type="dxa"/>
          </w:tcPr>
          <w:p>
            <w:pPr>
              <w:pStyle w:val="7"/>
              <w:spacing w:before="76"/>
              <w:ind w:left="1186" w:right="1177"/>
              <w:jc w:val="center"/>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813" w:type="dxa"/>
          </w:tcPr>
          <w:p>
            <w:pPr>
              <w:pStyle w:val="7"/>
              <w:spacing w:before="69"/>
              <w:ind w:left="946" w:right="937"/>
              <w:jc w:val="center"/>
              <w:rPr>
                <w:sz w:val="24"/>
              </w:rPr>
            </w:pPr>
            <w:r>
              <w:rPr>
                <w:sz w:val="24"/>
              </w:rPr>
              <w:t>非常复杂，风险程度非常高</w:t>
            </w:r>
          </w:p>
        </w:tc>
        <w:tc>
          <w:tcPr>
            <w:tcW w:w="3380" w:type="dxa"/>
          </w:tcPr>
          <w:p>
            <w:pPr>
              <w:pStyle w:val="7"/>
              <w:spacing w:before="69"/>
              <w:ind w:left="1186" w:right="1177"/>
              <w:jc w:val="center"/>
              <w:rPr>
                <w:sz w:val="24"/>
              </w:rPr>
            </w:pPr>
            <w:r>
              <w:rPr>
                <w:sz w:val="24"/>
              </w:rPr>
              <w:t>1.4</w:t>
            </w:r>
          </w:p>
        </w:tc>
      </w:tr>
    </w:tbl>
    <w:p>
      <w:pPr>
        <w:spacing w:before="133"/>
        <w:ind w:left="227" w:right="0" w:firstLine="0"/>
        <w:jc w:val="left"/>
        <w:rPr>
          <w:sz w:val="28"/>
        </w:rPr>
      </w:pPr>
      <w:r>
        <w:rPr>
          <w:sz w:val="28"/>
        </w:rPr>
        <w:t>其中：</w:t>
      </w:r>
    </w:p>
    <w:p>
      <w:pPr>
        <w:pStyle w:val="4"/>
        <w:spacing w:before="9"/>
        <w:rPr>
          <w:sz w:val="20"/>
        </w:rPr>
      </w:pPr>
    </w:p>
    <w:p>
      <w:pPr>
        <w:spacing w:before="0" w:line="417" w:lineRule="auto"/>
        <w:ind w:left="227" w:right="263" w:firstLine="0"/>
        <w:jc w:val="left"/>
        <w:rPr>
          <w:sz w:val="28"/>
        </w:rPr>
      </w:pPr>
      <w:r>
        <w:rPr>
          <w:spacing w:val="-1"/>
          <w:sz w:val="28"/>
        </w:rPr>
        <w:t>（</w:t>
      </w:r>
      <w:r>
        <w:rPr>
          <w:spacing w:val="-3"/>
          <w:sz w:val="28"/>
        </w:rPr>
        <w:t>一</w:t>
      </w:r>
      <w:r>
        <w:rPr>
          <w:spacing w:val="-29"/>
          <w:sz w:val="28"/>
        </w:rPr>
        <w:t>）</w:t>
      </w:r>
      <w:r>
        <w:rPr>
          <w:spacing w:val="-8"/>
          <w:sz w:val="28"/>
        </w:rPr>
        <w:t>技术服务人工费用主要包括：技术服务人员的工资、津贴、福利和保险等；</w:t>
      </w:r>
    </w:p>
    <w:p>
      <w:pPr>
        <w:spacing w:before="0" w:line="417" w:lineRule="auto"/>
        <w:ind w:left="227" w:right="263" w:firstLine="0"/>
        <w:jc w:val="left"/>
        <w:rPr>
          <w:sz w:val="28"/>
        </w:rPr>
      </w:pPr>
      <w:r>
        <w:rPr>
          <w:spacing w:val="-1"/>
          <w:sz w:val="28"/>
        </w:rPr>
        <w:t>（</w:t>
      </w:r>
      <w:r>
        <w:rPr>
          <w:spacing w:val="-3"/>
          <w:sz w:val="28"/>
        </w:rPr>
        <w:t>二</w:t>
      </w:r>
      <w:r>
        <w:rPr>
          <w:spacing w:val="-29"/>
          <w:sz w:val="28"/>
        </w:rPr>
        <w:t>）</w:t>
      </w:r>
      <w:r>
        <w:rPr>
          <w:spacing w:val="-8"/>
          <w:sz w:val="28"/>
        </w:rPr>
        <w:t>项目发生的其他直接费用主要包括：差旅费、车辆费、报告印刷等产生</w:t>
      </w:r>
      <w:r>
        <w:rPr>
          <w:spacing w:val="-3"/>
          <w:sz w:val="28"/>
        </w:rPr>
        <w:t>的相关费用；</w:t>
      </w:r>
    </w:p>
    <w:p>
      <w:pPr>
        <w:spacing w:before="0" w:line="358" w:lineRule="exact"/>
        <w:ind w:left="227" w:right="0" w:firstLine="0"/>
        <w:jc w:val="left"/>
        <w:rPr>
          <w:sz w:val="28"/>
        </w:rPr>
      </w:pPr>
      <w:r>
        <w:rPr>
          <w:sz w:val="28"/>
        </w:rPr>
        <w:t>（三）管理费用分摊主要包括：项目期间产生的各项管理费用等；</w:t>
      </w:r>
    </w:p>
    <w:p>
      <w:pPr>
        <w:pStyle w:val="4"/>
        <w:spacing w:before="8"/>
        <w:rPr>
          <w:sz w:val="20"/>
        </w:rPr>
      </w:pPr>
    </w:p>
    <w:p>
      <w:pPr>
        <w:spacing w:before="0"/>
        <w:ind w:left="227" w:right="0" w:firstLine="0"/>
        <w:jc w:val="left"/>
        <w:rPr>
          <w:sz w:val="28"/>
        </w:rPr>
      </w:pPr>
      <w:r>
        <w:rPr>
          <w:spacing w:val="-1"/>
          <w:sz w:val="28"/>
        </w:rPr>
        <w:t>（</w:t>
      </w:r>
      <w:r>
        <w:rPr>
          <w:spacing w:val="-3"/>
          <w:sz w:val="28"/>
        </w:rPr>
        <w:t>四</w:t>
      </w:r>
      <w:r>
        <w:rPr>
          <w:spacing w:val="-1"/>
          <w:sz w:val="28"/>
        </w:rPr>
        <w:t>）</w:t>
      </w:r>
      <w:r>
        <w:rPr>
          <w:spacing w:val="-3"/>
          <w:sz w:val="28"/>
        </w:rPr>
        <w:t>税金，按国家有关税务的规定计算；</w:t>
      </w:r>
    </w:p>
    <w:p>
      <w:pPr>
        <w:pStyle w:val="4"/>
        <w:spacing w:before="9"/>
        <w:rPr>
          <w:sz w:val="20"/>
        </w:rPr>
      </w:pPr>
    </w:p>
    <w:p>
      <w:pPr>
        <w:spacing w:before="0"/>
        <w:ind w:left="227" w:right="0" w:firstLine="0"/>
        <w:jc w:val="left"/>
        <w:rPr>
          <w:sz w:val="28"/>
        </w:rPr>
      </w:pPr>
      <w:r>
        <w:rPr>
          <w:spacing w:val="-1"/>
          <w:sz w:val="28"/>
        </w:rPr>
        <w:t>（</w:t>
      </w:r>
      <w:r>
        <w:rPr>
          <w:spacing w:val="-3"/>
          <w:sz w:val="28"/>
        </w:rPr>
        <w:t>五</w:t>
      </w:r>
      <w:r>
        <w:rPr>
          <w:spacing w:val="-1"/>
          <w:sz w:val="28"/>
        </w:rPr>
        <w:t>）</w:t>
      </w:r>
      <w:r>
        <w:rPr>
          <w:spacing w:val="-3"/>
          <w:sz w:val="28"/>
        </w:rPr>
        <w:t>利润，指开展委托项目的合理利润；</w:t>
      </w:r>
    </w:p>
    <w:p>
      <w:pPr>
        <w:spacing w:after="0"/>
        <w:jc w:val="left"/>
        <w:rPr>
          <w:sz w:val="28"/>
        </w:rPr>
        <w:sectPr>
          <w:pgSz w:w="11910" w:h="16840"/>
          <w:pgMar w:top="1420" w:right="980" w:bottom="1080" w:left="1020" w:header="0" w:footer="895" w:gutter="0"/>
          <w:cols w:space="720" w:num="1"/>
        </w:sectPr>
      </w:pPr>
    </w:p>
    <w:p>
      <w:pPr>
        <w:spacing w:before="35" w:line="417" w:lineRule="auto"/>
        <w:ind w:left="227" w:right="263" w:firstLine="0"/>
        <w:jc w:val="left"/>
        <w:rPr>
          <w:sz w:val="28"/>
        </w:rPr>
      </w:pPr>
      <w:r>
        <w:rPr>
          <w:sz w:val="28"/>
        </w:rPr>
        <w:t>（</w:t>
      </w:r>
      <w:r>
        <w:rPr>
          <w:spacing w:val="-3"/>
          <w:sz w:val="28"/>
        </w:rPr>
        <w:t>六</w:t>
      </w:r>
      <w:r>
        <w:rPr>
          <w:spacing w:val="-37"/>
          <w:sz w:val="28"/>
        </w:rPr>
        <w:t>）</w:t>
      </w:r>
      <w:r>
        <w:rPr>
          <w:spacing w:val="-8"/>
          <w:sz w:val="28"/>
        </w:rPr>
        <w:t>人工日的规划应包括项目准备、现场调研与资料收集、项目分析和报告</w:t>
      </w:r>
      <w:r>
        <w:rPr>
          <w:spacing w:val="-3"/>
          <w:sz w:val="28"/>
        </w:rPr>
        <w:t>编写等时间。</w:t>
      </w:r>
    </w:p>
    <w:p>
      <w:pPr>
        <w:spacing w:before="0" w:line="358" w:lineRule="exact"/>
        <w:ind w:left="227" w:right="0" w:firstLine="0"/>
        <w:jc w:val="left"/>
        <w:rPr>
          <w:sz w:val="28"/>
        </w:rPr>
      </w:pPr>
      <w:r>
        <w:rPr>
          <w:sz w:val="28"/>
        </w:rPr>
        <w:t>（七）不同级别技术人员日均费用标准如下表：</w:t>
      </w:r>
    </w:p>
    <w:p>
      <w:pPr>
        <w:pStyle w:val="4"/>
        <w:rPr>
          <w:sz w:val="20"/>
        </w:rPr>
      </w:pPr>
    </w:p>
    <w:p>
      <w:pPr>
        <w:pStyle w:val="4"/>
        <w:rPr>
          <w:sz w:val="20"/>
        </w:rPr>
      </w:pPr>
    </w:p>
    <w:p>
      <w:pPr>
        <w:pStyle w:val="4"/>
        <w:rPr>
          <w:sz w:val="20"/>
        </w:rPr>
      </w:pPr>
    </w:p>
    <w:p>
      <w:pPr>
        <w:pStyle w:val="4"/>
        <w:rPr>
          <w:sz w:val="20"/>
        </w:rPr>
      </w:pPr>
    </w:p>
    <w:p>
      <w:pPr>
        <w:pStyle w:val="4"/>
        <w:spacing w:before="9"/>
        <w:rPr>
          <w:sz w:val="27"/>
        </w:rPr>
      </w:pPr>
    </w:p>
    <w:tbl>
      <w:tblPr>
        <w:tblStyle w:val="5"/>
        <w:tblW w:w="8363" w:type="dxa"/>
        <w:tblInd w:w="7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5"/>
        <w:gridCol w:w="284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955" w:type="dxa"/>
          </w:tcPr>
          <w:p>
            <w:pPr>
              <w:pStyle w:val="7"/>
              <w:spacing w:before="75"/>
              <w:ind w:right="878"/>
              <w:jc w:val="right"/>
              <w:rPr>
                <w:b/>
                <w:sz w:val="24"/>
              </w:rPr>
            </w:pPr>
            <w:r>
              <w:rPr>
                <w:b/>
                <w:w w:val="95"/>
                <w:sz w:val="24"/>
              </w:rPr>
              <w:t>不同级别的技术专家</w:t>
            </w:r>
          </w:p>
        </w:tc>
        <w:tc>
          <w:tcPr>
            <w:tcW w:w="2849" w:type="dxa"/>
          </w:tcPr>
          <w:p>
            <w:pPr>
              <w:pStyle w:val="7"/>
              <w:spacing w:before="75"/>
              <w:ind w:left="263" w:right="246"/>
              <w:jc w:val="center"/>
              <w:rPr>
                <w:b/>
                <w:sz w:val="24"/>
              </w:rPr>
            </w:pPr>
            <w:r>
              <w:rPr>
                <w:b/>
                <w:sz w:val="24"/>
              </w:rPr>
              <w:t>日均费用（元/工日）</w:t>
            </w:r>
          </w:p>
        </w:tc>
        <w:tc>
          <w:tcPr>
            <w:tcW w:w="1559" w:type="dxa"/>
          </w:tcPr>
          <w:p>
            <w:pPr>
              <w:pStyle w:val="7"/>
              <w:spacing w:before="75"/>
              <w:ind w:left="516" w:right="510"/>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955" w:type="dxa"/>
          </w:tcPr>
          <w:p>
            <w:pPr>
              <w:pStyle w:val="7"/>
              <w:spacing w:before="73"/>
              <w:ind w:right="945"/>
              <w:jc w:val="right"/>
              <w:rPr>
                <w:sz w:val="24"/>
              </w:rPr>
            </w:pPr>
            <w:r>
              <w:rPr>
                <w:sz w:val="24"/>
              </w:rPr>
              <w:t>国家级专家/正高级</w:t>
            </w:r>
          </w:p>
        </w:tc>
        <w:tc>
          <w:tcPr>
            <w:tcW w:w="2849" w:type="dxa"/>
          </w:tcPr>
          <w:p>
            <w:pPr>
              <w:pStyle w:val="7"/>
              <w:spacing w:before="73"/>
              <w:ind w:left="253" w:right="246"/>
              <w:jc w:val="center"/>
              <w:rPr>
                <w:sz w:val="24"/>
              </w:rPr>
            </w:pPr>
            <w:r>
              <w:rPr>
                <w:sz w:val="24"/>
              </w:rPr>
              <w:t>2000-3000</w:t>
            </w:r>
          </w:p>
        </w:tc>
        <w:tc>
          <w:tcPr>
            <w:tcW w:w="1559" w:type="dxa"/>
            <w:vMerge w:val="restart"/>
          </w:tcPr>
          <w:p>
            <w:pPr>
              <w:pStyle w:val="7"/>
              <w:rPr>
                <w:sz w:val="24"/>
              </w:rPr>
            </w:pPr>
          </w:p>
          <w:p>
            <w:pPr>
              <w:pStyle w:val="7"/>
              <w:rPr>
                <w:sz w:val="24"/>
              </w:rPr>
            </w:pPr>
          </w:p>
          <w:p>
            <w:pPr>
              <w:pStyle w:val="7"/>
              <w:rPr>
                <w:sz w:val="24"/>
              </w:rPr>
            </w:pPr>
          </w:p>
          <w:p>
            <w:pPr>
              <w:pStyle w:val="7"/>
              <w:spacing w:before="1"/>
              <w:rPr>
                <w:sz w:val="23"/>
              </w:rPr>
            </w:pPr>
          </w:p>
          <w:p>
            <w:pPr>
              <w:pStyle w:val="7"/>
              <w:ind w:left="107"/>
              <w:rPr>
                <w:sz w:val="24"/>
              </w:rPr>
            </w:pPr>
            <w:r>
              <w:rPr>
                <w:sz w:val="24"/>
              </w:rPr>
              <w:t>项目组成员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3955" w:type="dxa"/>
          </w:tcPr>
          <w:p>
            <w:pPr>
              <w:pStyle w:val="7"/>
              <w:spacing w:before="64"/>
              <w:ind w:left="1137"/>
              <w:rPr>
                <w:sz w:val="24"/>
              </w:rPr>
            </w:pPr>
            <w:r>
              <w:rPr>
                <w:sz w:val="24"/>
              </w:rPr>
              <w:t>一级安全评价师</w:t>
            </w:r>
          </w:p>
        </w:tc>
        <w:tc>
          <w:tcPr>
            <w:tcW w:w="2849" w:type="dxa"/>
            <w:vMerge w:val="restart"/>
          </w:tcPr>
          <w:p>
            <w:pPr>
              <w:pStyle w:val="7"/>
              <w:spacing w:before="2"/>
              <w:rPr>
                <w:sz w:val="23"/>
              </w:rPr>
            </w:pPr>
          </w:p>
          <w:p>
            <w:pPr>
              <w:pStyle w:val="7"/>
              <w:ind w:left="883"/>
              <w:rPr>
                <w:sz w:val="24"/>
              </w:rPr>
            </w:pPr>
            <w:r>
              <w:rPr>
                <w:sz w:val="24"/>
              </w:rPr>
              <w:t>1500-2000</w:t>
            </w: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955" w:type="dxa"/>
          </w:tcPr>
          <w:p>
            <w:pPr>
              <w:pStyle w:val="7"/>
              <w:spacing w:before="73"/>
              <w:ind w:left="1477" w:right="1467"/>
              <w:jc w:val="center"/>
              <w:rPr>
                <w:sz w:val="24"/>
              </w:rPr>
            </w:pPr>
            <w:r>
              <w:rPr>
                <w:sz w:val="24"/>
              </w:rPr>
              <w:t>高级职称</w:t>
            </w:r>
          </w:p>
        </w:tc>
        <w:tc>
          <w:tcPr>
            <w:tcW w:w="2849" w:type="dxa"/>
            <w:vMerge w:val="continue"/>
            <w:tcBorders>
              <w:top w:val="nil"/>
            </w:tcBorders>
          </w:tcPr>
          <w:p>
            <w:pPr>
              <w:rPr>
                <w:sz w:val="2"/>
                <w:szCs w:val="2"/>
              </w:rPr>
            </w:pP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3955" w:type="dxa"/>
          </w:tcPr>
          <w:p>
            <w:pPr>
              <w:pStyle w:val="7"/>
              <w:spacing w:before="64"/>
              <w:ind w:left="1137"/>
              <w:rPr>
                <w:sz w:val="24"/>
              </w:rPr>
            </w:pPr>
            <w:r>
              <w:rPr>
                <w:sz w:val="24"/>
              </w:rPr>
              <w:t>二级安全评价师</w:t>
            </w:r>
          </w:p>
        </w:tc>
        <w:tc>
          <w:tcPr>
            <w:tcW w:w="2849" w:type="dxa"/>
            <w:vMerge w:val="restart"/>
          </w:tcPr>
          <w:p>
            <w:pPr>
              <w:pStyle w:val="7"/>
              <w:spacing w:before="2"/>
              <w:rPr>
                <w:sz w:val="23"/>
              </w:rPr>
            </w:pPr>
          </w:p>
          <w:p>
            <w:pPr>
              <w:pStyle w:val="7"/>
              <w:ind w:left="943"/>
              <w:rPr>
                <w:sz w:val="24"/>
              </w:rPr>
            </w:pPr>
            <w:r>
              <w:rPr>
                <w:sz w:val="24"/>
              </w:rPr>
              <w:t>800-1000</w:t>
            </w: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955" w:type="dxa"/>
          </w:tcPr>
          <w:p>
            <w:pPr>
              <w:pStyle w:val="7"/>
              <w:spacing w:before="73"/>
              <w:ind w:left="1477" w:right="1467"/>
              <w:jc w:val="center"/>
              <w:rPr>
                <w:sz w:val="24"/>
              </w:rPr>
            </w:pPr>
            <w:r>
              <w:rPr>
                <w:sz w:val="24"/>
              </w:rPr>
              <w:t>中级职称</w:t>
            </w:r>
          </w:p>
        </w:tc>
        <w:tc>
          <w:tcPr>
            <w:tcW w:w="2849" w:type="dxa"/>
            <w:vMerge w:val="continue"/>
            <w:tcBorders>
              <w:top w:val="nil"/>
            </w:tcBorders>
          </w:tcPr>
          <w:p>
            <w:pPr>
              <w:rPr>
                <w:sz w:val="2"/>
                <w:szCs w:val="2"/>
              </w:rPr>
            </w:pPr>
          </w:p>
        </w:tc>
        <w:tc>
          <w:tcPr>
            <w:tcW w:w="15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955" w:type="dxa"/>
          </w:tcPr>
          <w:p>
            <w:pPr>
              <w:pStyle w:val="7"/>
              <w:spacing w:before="74"/>
              <w:ind w:left="1137"/>
              <w:rPr>
                <w:sz w:val="24"/>
              </w:rPr>
            </w:pPr>
            <w:r>
              <w:rPr>
                <w:sz w:val="24"/>
              </w:rPr>
              <w:t>三级安全评价师</w:t>
            </w:r>
          </w:p>
        </w:tc>
        <w:tc>
          <w:tcPr>
            <w:tcW w:w="2849" w:type="dxa"/>
          </w:tcPr>
          <w:p>
            <w:pPr>
              <w:pStyle w:val="7"/>
              <w:spacing w:before="74"/>
              <w:ind w:left="253" w:right="246"/>
              <w:jc w:val="center"/>
              <w:rPr>
                <w:sz w:val="24"/>
              </w:rPr>
            </w:pPr>
            <w:r>
              <w:rPr>
                <w:sz w:val="24"/>
              </w:rPr>
              <w:t>500-800</w:t>
            </w:r>
          </w:p>
        </w:tc>
        <w:tc>
          <w:tcPr>
            <w:tcW w:w="1559" w:type="dxa"/>
            <w:vMerge w:val="continue"/>
            <w:tcBorders>
              <w:top w:val="nil"/>
            </w:tcBorders>
          </w:tcPr>
          <w:p>
            <w:pPr>
              <w:rPr>
                <w:sz w:val="2"/>
                <w:szCs w:val="2"/>
              </w:rPr>
            </w:pPr>
          </w:p>
        </w:tc>
      </w:tr>
    </w:tbl>
    <w:p/>
    <w:p>
      <w:bookmarkStart w:id="9" w:name="_GoBack"/>
      <w:bookmarkEnd w:id="9"/>
    </w:p>
    <w:sectPr>
      <w:pgSz w:w="11910" w:h="16840"/>
      <w:pgMar w:top="1520" w:right="980" w:bottom="1160" w:left="1020" w:header="0" w:footer="8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9932670</wp:posOffset>
              </wp:positionV>
              <wp:extent cx="20383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383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6pt;margin-top:782.1pt;height:11pt;width:16.05pt;mso-position-horizontal-relative:page;mso-position-vertical-relative:page;z-index:-251657216;mso-width-relative:page;mso-height-relative:page;" filled="f" stroked="f" coordsize="21600,21600" o:gfxdata="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brD+2wAAAA0BAAAPAAAAAAAAAAEAIAAAACIAAABkcnMvZG93bnJldi54bWxQ&#10;SwECFAAUAAAACACHTuJA8XNuDrsBAABxAwAADgAAAAAAAAABACAAAAAqAQAAZHJzL2Uyb0RvYy54&#10;bWxQSwUGAAAAAAYABgBZAQAAVwUAAAAA&#1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mc:AlternateContent>
        <mc:Choice Requires="wps">
          <w:drawing>
            <wp:anchor distT="0" distB="0" distL="114300" distR="114300" simplePos="0" relativeHeight="251660288" behindDoc="1" locked="0" layoutInCell="1" allowOverlap="1">
              <wp:simplePos x="0" y="0"/>
              <wp:positionH relativeFrom="page">
                <wp:posOffset>3647440</wp:posOffset>
              </wp:positionH>
              <wp:positionV relativeFrom="page">
                <wp:posOffset>9932670</wp:posOffset>
              </wp:positionV>
              <wp:extent cx="2635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13</w:t>
                          </w:r>
                          <w:r>
                            <w:fldChar w:fldCharType="end"/>
                          </w:r>
                          <w:r>
                            <w:rPr>
                              <w:rFonts w:ascii="Calibri"/>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7.2pt;margin-top:782.1pt;height:11pt;width:20.75pt;mso-position-horizontal-relative:page;mso-position-vertical-relative:page;z-index:-251656192;mso-width-relative:page;mso-height-relative:page;" filled="f" stroked="f" coordsize="21600,21600" o:gfxdata="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8LCJTbAAAADQEAAA8AAAAAAAAAAQAgAAAAIgAAAGRycy9kb3ducmV2LnhtbFBL&#10;AQIUABQAAAAIAIdO4kARxFilugEAAHEDAAAOAAAAAAAAAAEAIAAAACoBAABkcnMvZTJvRG9jLnht&#10;bFBLBQYAAAAABgAGAFkBAABWBQAAAAA=&#1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13</w:t>
                    </w:r>
                    <w:r>
                      <w:fldChar w:fldCharType="end"/>
                    </w:r>
                    <w:r>
                      <w:rPr>
                        <w:rFonts w:ascii="Calibri"/>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D53DC"/>
    <w:multiLevelType w:val="multilevel"/>
    <w:tmpl w:val="61CD53DC"/>
    <w:lvl w:ilvl="0" w:tentative="0">
      <w:start w:val="2"/>
      <w:numFmt w:val="decimal"/>
      <w:lvlText w:val="%1"/>
      <w:lvlJc w:val="left"/>
      <w:pPr>
        <w:ind w:left="648" w:hanging="420"/>
        <w:jc w:val="left"/>
      </w:pPr>
      <w:rPr>
        <w:rFonts w:hint="default"/>
        <w:lang w:val="zh-CN" w:eastAsia="zh-CN" w:bidi="zh-CN"/>
      </w:rPr>
    </w:lvl>
    <w:lvl w:ilvl="1" w:tentative="0">
      <w:start w:val="1"/>
      <w:numFmt w:val="decimal"/>
      <w:lvlText w:val="%1.%2"/>
      <w:lvlJc w:val="left"/>
      <w:pPr>
        <w:ind w:left="648" w:hanging="42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493" w:hanging="420"/>
      </w:pPr>
      <w:rPr>
        <w:rFonts w:hint="default"/>
        <w:lang w:val="zh-CN" w:eastAsia="zh-CN" w:bidi="zh-CN"/>
      </w:rPr>
    </w:lvl>
    <w:lvl w:ilvl="3" w:tentative="0">
      <w:start w:val="0"/>
      <w:numFmt w:val="bullet"/>
      <w:lvlText w:val="•"/>
      <w:lvlJc w:val="left"/>
      <w:pPr>
        <w:ind w:left="3419" w:hanging="420"/>
      </w:pPr>
      <w:rPr>
        <w:rFonts w:hint="default"/>
        <w:lang w:val="zh-CN" w:eastAsia="zh-CN" w:bidi="zh-CN"/>
      </w:rPr>
    </w:lvl>
    <w:lvl w:ilvl="4" w:tentative="0">
      <w:start w:val="0"/>
      <w:numFmt w:val="bullet"/>
      <w:lvlText w:val="•"/>
      <w:lvlJc w:val="left"/>
      <w:pPr>
        <w:ind w:left="4346" w:hanging="420"/>
      </w:pPr>
      <w:rPr>
        <w:rFonts w:hint="default"/>
        <w:lang w:val="zh-CN" w:eastAsia="zh-CN" w:bidi="zh-CN"/>
      </w:rPr>
    </w:lvl>
    <w:lvl w:ilvl="5" w:tentative="0">
      <w:start w:val="0"/>
      <w:numFmt w:val="bullet"/>
      <w:lvlText w:val="•"/>
      <w:lvlJc w:val="left"/>
      <w:pPr>
        <w:ind w:left="5273" w:hanging="420"/>
      </w:pPr>
      <w:rPr>
        <w:rFonts w:hint="default"/>
        <w:lang w:val="zh-CN" w:eastAsia="zh-CN" w:bidi="zh-CN"/>
      </w:rPr>
    </w:lvl>
    <w:lvl w:ilvl="6" w:tentative="0">
      <w:start w:val="0"/>
      <w:numFmt w:val="bullet"/>
      <w:lvlText w:val="•"/>
      <w:lvlJc w:val="left"/>
      <w:pPr>
        <w:ind w:left="6199" w:hanging="420"/>
      </w:pPr>
      <w:rPr>
        <w:rFonts w:hint="default"/>
        <w:lang w:val="zh-CN" w:eastAsia="zh-CN" w:bidi="zh-CN"/>
      </w:rPr>
    </w:lvl>
    <w:lvl w:ilvl="7" w:tentative="0">
      <w:start w:val="0"/>
      <w:numFmt w:val="bullet"/>
      <w:lvlText w:val="•"/>
      <w:lvlJc w:val="left"/>
      <w:pPr>
        <w:ind w:left="7126" w:hanging="420"/>
      </w:pPr>
      <w:rPr>
        <w:rFonts w:hint="default"/>
        <w:lang w:val="zh-CN" w:eastAsia="zh-CN" w:bidi="zh-CN"/>
      </w:rPr>
    </w:lvl>
    <w:lvl w:ilvl="8" w:tentative="0">
      <w:start w:val="0"/>
      <w:numFmt w:val="bullet"/>
      <w:lvlText w:val="•"/>
      <w:lvlJc w:val="left"/>
      <w:pPr>
        <w:ind w:left="8052" w:hanging="420"/>
      </w:pPr>
      <w:rPr>
        <w:rFonts w:hint="default"/>
        <w:lang w:val="zh-CN" w:eastAsia="zh-CN" w:bidi="zh-CN"/>
      </w:rPr>
    </w:lvl>
  </w:abstractNum>
  <w:abstractNum w:abstractNumId="1">
    <w:nsid w:val="61CD53E7"/>
    <w:multiLevelType w:val="multilevel"/>
    <w:tmpl w:val="61CD53E7"/>
    <w:lvl w:ilvl="0" w:tentative="0">
      <w:start w:val="1"/>
      <w:numFmt w:val="decimal"/>
      <w:lvlText w:val="%1."/>
      <w:lvlJc w:val="left"/>
      <w:pPr>
        <w:ind w:left="318" w:hanging="212"/>
        <w:jc w:val="left"/>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183" w:hanging="212"/>
      </w:pPr>
      <w:rPr>
        <w:rFonts w:hint="default"/>
        <w:lang w:val="zh-CN" w:eastAsia="zh-CN" w:bidi="zh-CN"/>
      </w:rPr>
    </w:lvl>
    <w:lvl w:ilvl="2" w:tentative="0">
      <w:start w:val="0"/>
      <w:numFmt w:val="bullet"/>
      <w:lvlText w:val="•"/>
      <w:lvlJc w:val="left"/>
      <w:pPr>
        <w:ind w:left="2047" w:hanging="212"/>
      </w:pPr>
      <w:rPr>
        <w:rFonts w:hint="default"/>
        <w:lang w:val="zh-CN" w:eastAsia="zh-CN" w:bidi="zh-CN"/>
      </w:rPr>
    </w:lvl>
    <w:lvl w:ilvl="3" w:tentative="0">
      <w:start w:val="0"/>
      <w:numFmt w:val="bullet"/>
      <w:lvlText w:val="•"/>
      <w:lvlJc w:val="left"/>
      <w:pPr>
        <w:ind w:left="2911" w:hanging="212"/>
      </w:pPr>
      <w:rPr>
        <w:rFonts w:hint="default"/>
        <w:lang w:val="zh-CN" w:eastAsia="zh-CN" w:bidi="zh-CN"/>
      </w:rPr>
    </w:lvl>
    <w:lvl w:ilvl="4" w:tentative="0">
      <w:start w:val="0"/>
      <w:numFmt w:val="bullet"/>
      <w:lvlText w:val="•"/>
      <w:lvlJc w:val="left"/>
      <w:pPr>
        <w:ind w:left="3774" w:hanging="212"/>
      </w:pPr>
      <w:rPr>
        <w:rFonts w:hint="default"/>
        <w:lang w:val="zh-CN" w:eastAsia="zh-CN" w:bidi="zh-CN"/>
      </w:rPr>
    </w:lvl>
    <w:lvl w:ilvl="5" w:tentative="0">
      <w:start w:val="0"/>
      <w:numFmt w:val="bullet"/>
      <w:lvlText w:val="•"/>
      <w:lvlJc w:val="left"/>
      <w:pPr>
        <w:ind w:left="4638" w:hanging="212"/>
      </w:pPr>
      <w:rPr>
        <w:rFonts w:hint="default"/>
        <w:lang w:val="zh-CN" w:eastAsia="zh-CN" w:bidi="zh-CN"/>
      </w:rPr>
    </w:lvl>
    <w:lvl w:ilvl="6" w:tentative="0">
      <w:start w:val="0"/>
      <w:numFmt w:val="bullet"/>
      <w:lvlText w:val="•"/>
      <w:lvlJc w:val="left"/>
      <w:pPr>
        <w:ind w:left="5502" w:hanging="212"/>
      </w:pPr>
      <w:rPr>
        <w:rFonts w:hint="default"/>
        <w:lang w:val="zh-CN" w:eastAsia="zh-CN" w:bidi="zh-CN"/>
      </w:rPr>
    </w:lvl>
    <w:lvl w:ilvl="7" w:tentative="0">
      <w:start w:val="0"/>
      <w:numFmt w:val="bullet"/>
      <w:lvlText w:val="•"/>
      <w:lvlJc w:val="left"/>
      <w:pPr>
        <w:ind w:left="6365" w:hanging="212"/>
      </w:pPr>
      <w:rPr>
        <w:rFonts w:hint="default"/>
        <w:lang w:val="zh-CN" w:eastAsia="zh-CN" w:bidi="zh-CN"/>
      </w:rPr>
    </w:lvl>
    <w:lvl w:ilvl="8" w:tentative="0">
      <w:start w:val="0"/>
      <w:numFmt w:val="bullet"/>
      <w:lvlText w:val="•"/>
      <w:lvlJc w:val="left"/>
      <w:pPr>
        <w:ind w:left="7229" w:hanging="212"/>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5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2"/>
      <w:ind w:left="227"/>
      <w:outlineLvl w:val="1"/>
    </w:pPr>
    <w:rPr>
      <w:rFonts w:ascii="仿宋" w:hAnsi="仿宋" w:eastAsia="仿宋" w:cs="仿宋"/>
      <w:b/>
      <w:bCs/>
      <w:sz w:val="36"/>
      <w:szCs w:val="36"/>
      <w:lang w:val="zh-CN" w:eastAsia="zh-CN" w:bidi="zh-CN"/>
    </w:rPr>
  </w:style>
  <w:style w:type="paragraph" w:styleId="3">
    <w:name w:val="heading 2"/>
    <w:basedOn w:val="1"/>
    <w:next w:val="1"/>
    <w:qFormat/>
    <w:uiPriority w:val="1"/>
    <w:pPr>
      <w:spacing w:before="30"/>
      <w:ind w:left="227"/>
      <w:outlineLvl w:val="2"/>
    </w:pPr>
    <w:rPr>
      <w:rFonts w:ascii="仿宋" w:hAnsi="仿宋" w:eastAsia="仿宋" w:cs="仿宋"/>
      <w:b/>
      <w:bCs/>
      <w:sz w:val="32"/>
      <w:szCs w:val="3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 w:type="paragraph" w:customStyle="1" w:styleId="8">
    <w:name w:val="List Paragraph"/>
    <w:basedOn w:val="1"/>
    <w:qFormat/>
    <w:uiPriority w:val="1"/>
    <w:pPr>
      <w:ind w:left="648" w:hanging="421"/>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2021-12-30T09:10:46Z</dcterms:created>
  <dc:creator>zhangqian</dc:creator>
  <cp:lastModifiedBy>zhangqian</cp:lastModifiedBy>
  <dcterms:modified xsi:type="dcterms:W3CDTF">2021-12-30T09:11:20Z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1750BB51A04348748B040E76854704C3</vt:lpwstr>
  </property>
</Properties>
</file>